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58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INTRODUCTION</w:t>
      </w:r>
    </w:p>
    <w:p w:rsidR="00921212" w:rsidRDefault="00E97E24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Due to the implementation of the Unified </w:t>
      </w:r>
      <w:r w:rsidR="00BC0E29" w:rsidRPr="00871D68">
        <w:rPr>
          <w:rFonts w:ascii="Tahoma" w:hAnsi="Tahoma" w:cs="Tahoma"/>
          <w:szCs w:val="24"/>
        </w:rPr>
        <w:t>English</w:t>
      </w:r>
      <w:r w:rsidRPr="00871D68">
        <w:rPr>
          <w:rFonts w:ascii="Tahoma" w:hAnsi="Tahoma" w:cs="Tahoma"/>
          <w:szCs w:val="24"/>
        </w:rPr>
        <w:t xml:space="preserve"> Braille </w:t>
      </w:r>
      <w:r w:rsidR="0069108A" w:rsidRPr="00871D68">
        <w:rPr>
          <w:rFonts w:ascii="Tahoma" w:hAnsi="Tahoma" w:cs="Tahoma"/>
          <w:szCs w:val="24"/>
        </w:rPr>
        <w:t>(UEB) c</w:t>
      </w:r>
      <w:r w:rsidRPr="00871D68">
        <w:rPr>
          <w:rFonts w:ascii="Tahoma" w:hAnsi="Tahoma" w:cs="Tahoma"/>
          <w:szCs w:val="24"/>
        </w:rPr>
        <w:t>ode, the Building on Patterns</w:t>
      </w:r>
      <w:r w:rsidR="0069108A" w:rsidRPr="00871D68">
        <w:rPr>
          <w:rFonts w:ascii="Tahoma" w:hAnsi="Tahoma" w:cs="Tahoma"/>
          <w:szCs w:val="24"/>
        </w:rPr>
        <w:t xml:space="preserve"> Kindergarten</w:t>
      </w:r>
      <w:r w:rsidRPr="00871D68">
        <w:rPr>
          <w:rFonts w:ascii="Tahoma" w:hAnsi="Tahoma" w:cs="Tahoma"/>
          <w:szCs w:val="24"/>
        </w:rPr>
        <w:t xml:space="preserve"> </w:t>
      </w:r>
      <w:r w:rsidR="00CB5719">
        <w:rPr>
          <w:rFonts w:ascii="Tahoma" w:hAnsi="Tahoma" w:cs="Tahoma"/>
          <w:szCs w:val="24"/>
        </w:rPr>
        <w:t xml:space="preserve">(BOP-K) </w:t>
      </w:r>
      <w:r w:rsidRPr="00871D68">
        <w:rPr>
          <w:rFonts w:ascii="Tahoma" w:hAnsi="Tahoma" w:cs="Tahoma"/>
          <w:szCs w:val="24"/>
        </w:rPr>
        <w:t xml:space="preserve">Student </w:t>
      </w:r>
      <w:r w:rsidR="009F6B13" w:rsidRPr="00871D68">
        <w:rPr>
          <w:rFonts w:ascii="Tahoma" w:hAnsi="Tahoma" w:cs="Tahoma"/>
          <w:szCs w:val="24"/>
        </w:rPr>
        <w:t xml:space="preserve">Textbooks </w:t>
      </w:r>
      <w:r w:rsidRPr="00871D68">
        <w:rPr>
          <w:rFonts w:ascii="Tahoma" w:hAnsi="Tahoma" w:cs="Tahoma"/>
          <w:szCs w:val="24"/>
        </w:rPr>
        <w:t xml:space="preserve">have been updated </w:t>
      </w:r>
      <w:r w:rsidR="0069108A" w:rsidRPr="00871D68">
        <w:rPr>
          <w:rFonts w:ascii="Tahoma" w:hAnsi="Tahoma" w:cs="Tahoma"/>
          <w:szCs w:val="24"/>
        </w:rPr>
        <w:t xml:space="preserve">as needed </w:t>
      </w:r>
      <w:r w:rsidRPr="00871D68">
        <w:rPr>
          <w:rFonts w:ascii="Tahoma" w:hAnsi="Tahoma" w:cs="Tahoma"/>
          <w:szCs w:val="24"/>
        </w:rPr>
        <w:t xml:space="preserve">to reflect the new code. </w:t>
      </w:r>
      <w:r w:rsidR="009545D6" w:rsidRPr="003205BF">
        <w:rPr>
          <w:rFonts w:ascii="Tahoma" w:hAnsi="Tahoma" w:cs="Tahoma"/>
          <w:szCs w:val="24"/>
        </w:rPr>
        <w:t xml:space="preserve">The new catalog number </w:t>
      </w:r>
      <w:r w:rsidR="009545D6">
        <w:rPr>
          <w:rFonts w:ascii="Tahoma" w:hAnsi="Tahoma" w:cs="Tahoma"/>
          <w:szCs w:val="24"/>
        </w:rPr>
        <w:t>for the set of seven textbooks is 6-78553-00.</w:t>
      </w:r>
      <w:r w:rsidR="00CB5719" w:rsidRPr="00CB5719">
        <w:rPr>
          <w:rFonts w:ascii="Tahoma" w:hAnsi="Tahoma" w:cs="Tahoma"/>
          <w:szCs w:val="24"/>
        </w:rPr>
        <w:t xml:space="preserve"> </w:t>
      </w:r>
    </w:p>
    <w:p w:rsidR="00921212" w:rsidRDefault="00921212">
      <w:pPr>
        <w:rPr>
          <w:rFonts w:ascii="Tahoma" w:hAnsi="Tahoma" w:cs="Tahoma"/>
          <w:szCs w:val="24"/>
        </w:rPr>
      </w:pPr>
    </w:p>
    <w:p w:rsidR="009545D6" w:rsidRPr="00CB5719" w:rsidRDefault="003F5874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In kindergarten, t</w:t>
      </w:r>
      <w:r w:rsidR="00CB5719">
        <w:rPr>
          <w:rFonts w:ascii="Tahoma" w:hAnsi="Tahoma" w:cs="Tahoma"/>
          <w:szCs w:val="24"/>
        </w:rPr>
        <w:t xml:space="preserve">he only </w:t>
      </w:r>
      <w:r w:rsidR="00CB5719">
        <w:rPr>
          <w:rFonts w:ascii="Tahoma" w:hAnsi="Tahoma" w:cs="Tahoma"/>
          <w:iCs/>
          <w:szCs w:val="24"/>
        </w:rPr>
        <w:t xml:space="preserve">symbol that was </w:t>
      </w:r>
      <w:r w:rsidR="00CB5719" w:rsidRPr="00CB5719">
        <w:rPr>
          <w:rFonts w:ascii="Tahoma" w:hAnsi="Tahoma" w:cs="Tahoma"/>
          <w:iCs/>
          <w:szCs w:val="24"/>
        </w:rPr>
        <w:t>not UEB compliant</w:t>
      </w:r>
      <w:r w:rsidR="00CB5719">
        <w:rPr>
          <w:rFonts w:ascii="Tahoma" w:hAnsi="Tahoma" w:cs="Tahoma"/>
          <w:iCs/>
          <w:szCs w:val="24"/>
        </w:rPr>
        <w:t xml:space="preserve"> in the student textbooks was</w:t>
      </w:r>
      <w:r w:rsidR="00CB5719" w:rsidRPr="00CB5719">
        <w:rPr>
          <w:rFonts w:ascii="Tahoma" w:hAnsi="Tahoma" w:cs="Tahoma"/>
          <w:iCs/>
          <w:szCs w:val="24"/>
        </w:rPr>
        <w:t xml:space="preserve"> the transcriber’s note symbol taught in Lesson 35 (student pages 25-28). </w:t>
      </w:r>
      <w:r w:rsidR="00CB5719">
        <w:rPr>
          <w:rFonts w:ascii="Tahoma" w:hAnsi="Tahoma" w:cs="Tahoma"/>
          <w:iCs/>
          <w:szCs w:val="24"/>
        </w:rPr>
        <w:t>No other changes were need</w:t>
      </w:r>
      <w:r w:rsidR="00DA4A0D">
        <w:rPr>
          <w:rFonts w:ascii="Tahoma" w:hAnsi="Tahoma" w:cs="Tahoma"/>
          <w:iCs/>
          <w:szCs w:val="24"/>
        </w:rPr>
        <w:t>ed</w:t>
      </w:r>
      <w:r w:rsidR="00CB5719">
        <w:rPr>
          <w:rFonts w:ascii="Tahoma" w:hAnsi="Tahoma" w:cs="Tahoma"/>
          <w:iCs/>
          <w:szCs w:val="24"/>
        </w:rPr>
        <w:t xml:space="preserve"> to the textbooks </w:t>
      </w:r>
      <w:r w:rsidR="00CB5719" w:rsidRPr="00CB5719">
        <w:rPr>
          <w:rFonts w:ascii="Tahoma" w:hAnsi="Tahoma" w:cs="Tahoma"/>
          <w:iCs/>
          <w:szCs w:val="24"/>
        </w:rPr>
        <w:t xml:space="preserve">because BOP-K does not put the “and,” “for,” “of,” “the,” and “with” contractions </w:t>
      </w:r>
      <w:r w:rsidR="008316DB">
        <w:rPr>
          <w:rFonts w:ascii="Tahoma" w:hAnsi="Tahoma" w:cs="Tahoma"/>
          <w:iCs/>
          <w:szCs w:val="24"/>
        </w:rPr>
        <w:t xml:space="preserve">and the word “a” </w:t>
      </w:r>
      <w:r w:rsidR="00CB5719" w:rsidRPr="00CB5719">
        <w:rPr>
          <w:rFonts w:ascii="Tahoma" w:hAnsi="Tahoma" w:cs="Tahoma"/>
          <w:iCs/>
          <w:szCs w:val="24"/>
        </w:rPr>
        <w:t>together</w:t>
      </w:r>
      <w:r w:rsidR="00CB5719">
        <w:rPr>
          <w:rFonts w:ascii="Tahoma" w:hAnsi="Tahoma" w:cs="Tahoma"/>
          <w:iCs/>
          <w:szCs w:val="24"/>
        </w:rPr>
        <w:t xml:space="preserve">. </w:t>
      </w:r>
    </w:p>
    <w:p w:rsidR="009545D6" w:rsidRDefault="009545D6">
      <w:pPr>
        <w:rPr>
          <w:rFonts w:ascii="Tahoma" w:hAnsi="Tahoma" w:cs="Tahoma"/>
          <w:szCs w:val="24"/>
        </w:rPr>
      </w:pPr>
    </w:p>
    <w:p w:rsidR="00E97E24" w:rsidRPr="00871D68" w:rsidRDefault="00E57998">
      <w:pPr>
        <w:rPr>
          <w:rFonts w:ascii="Tahoma" w:eastAsia="Times New Roman" w:hAnsi="Tahoma" w:cs="Tahoma"/>
          <w:color w:val="000000"/>
          <w:szCs w:val="24"/>
        </w:rPr>
      </w:pPr>
      <w:r w:rsidRPr="00871D68">
        <w:rPr>
          <w:rFonts w:ascii="Tahoma" w:hAnsi="Tahoma" w:cs="Tahoma"/>
          <w:szCs w:val="24"/>
        </w:rPr>
        <w:t xml:space="preserve">APH developed this </w:t>
      </w:r>
      <w:r w:rsidR="00E114AC" w:rsidRPr="00871D68">
        <w:rPr>
          <w:rFonts w:ascii="Tahoma" w:hAnsi="Tahoma" w:cs="Tahoma"/>
          <w:szCs w:val="24"/>
        </w:rPr>
        <w:t>supplement for the</w:t>
      </w:r>
      <w:r w:rsidR="00E97E24" w:rsidRPr="00871D68">
        <w:rPr>
          <w:rFonts w:ascii="Tahoma" w:hAnsi="Tahoma" w:cs="Tahoma"/>
          <w:szCs w:val="24"/>
        </w:rPr>
        <w:t xml:space="preserve"> Teachers’ Edition to help the Teacher of the Visually Impaired note the changes in the </w:t>
      </w:r>
      <w:r w:rsidR="00280BFF">
        <w:rPr>
          <w:rFonts w:ascii="Tahoma" w:hAnsi="Tahoma" w:cs="Tahoma"/>
          <w:szCs w:val="24"/>
        </w:rPr>
        <w:t>student materials</w:t>
      </w:r>
      <w:r w:rsidR="0069108A" w:rsidRPr="00871D68">
        <w:rPr>
          <w:rFonts w:ascii="Tahoma" w:hAnsi="Tahoma" w:cs="Tahoma"/>
          <w:szCs w:val="24"/>
        </w:rPr>
        <w:t xml:space="preserve"> and change</w:t>
      </w:r>
      <w:r w:rsidR="00280BFF">
        <w:rPr>
          <w:rFonts w:ascii="Tahoma" w:hAnsi="Tahoma" w:cs="Tahoma"/>
          <w:szCs w:val="24"/>
        </w:rPr>
        <w:t>s</w:t>
      </w:r>
      <w:r w:rsidR="0069108A" w:rsidRPr="00871D68">
        <w:rPr>
          <w:rFonts w:ascii="Tahoma" w:hAnsi="Tahoma" w:cs="Tahoma"/>
          <w:szCs w:val="24"/>
        </w:rPr>
        <w:t xml:space="preserve"> in terminology for UEB</w:t>
      </w:r>
      <w:r w:rsidR="00E97E24" w:rsidRPr="00871D68">
        <w:rPr>
          <w:rFonts w:ascii="Tahoma" w:hAnsi="Tahoma" w:cs="Tahoma"/>
          <w:szCs w:val="24"/>
        </w:rPr>
        <w:t xml:space="preserve">. This supplement </w:t>
      </w:r>
      <w:r w:rsidR="0069108A" w:rsidRPr="00871D68">
        <w:rPr>
          <w:rFonts w:ascii="Tahoma" w:hAnsi="Tahoma" w:cs="Tahoma"/>
          <w:szCs w:val="24"/>
        </w:rPr>
        <w:t xml:space="preserve">does </w:t>
      </w:r>
      <w:r w:rsidR="00E97E24" w:rsidRPr="00871D68">
        <w:rPr>
          <w:rFonts w:ascii="Tahoma" w:hAnsi="Tahoma" w:cs="Tahoma"/>
          <w:szCs w:val="24"/>
        </w:rPr>
        <w:t xml:space="preserve">not provide instruction </w:t>
      </w:r>
      <w:r w:rsidR="0069108A" w:rsidRPr="00871D68">
        <w:rPr>
          <w:rFonts w:ascii="Tahoma" w:hAnsi="Tahoma" w:cs="Tahoma"/>
          <w:szCs w:val="24"/>
        </w:rPr>
        <w:t>in UEB</w:t>
      </w:r>
      <w:r w:rsidR="00E97E24" w:rsidRPr="00871D68">
        <w:rPr>
          <w:rFonts w:ascii="Tahoma" w:hAnsi="Tahoma" w:cs="Tahoma"/>
          <w:szCs w:val="24"/>
        </w:rPr>
        <w:t xml:space="preserve">. </w:t>
      </w:r>
      <w:r w:rsidR="00280BFF" w:rsidRPr="00DA31A6">
        <w:rPr>
          <w:rFonts w:ascii="Tahoma" w:eastAsia="Times New Roman" w:hAnsi="Tahoma" w:cs="Tahoma"/>
          <w:i/>
          <w:color w:val="000000"/>
          <w:szCs w:val="24"/>
        </w:rPr>
        <w:t xml:space="preserve">The Rules </w:t>
      </w:r>
      <w:r w:rsidR="00280BFF" w:rsidRPr="009B5CBB">
        <w:rPr>
          <w:rFonts w:ascii="Tahoma" w:eastAsia="Times New Roman" w:hAnsi="Tahoma" w:cs="Tahoma"/>
          <w:i/>
          <w:color w:val="000000"/>
          <w:szCs w:val="24"/>
        </w:rPr>
        <w:t>of Unified English Braille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</w:t>
      </w:r>
      <w:r w:rsidR="00280BFF">
        <w:rPr>
          <w:rFonts w:ascii="Tahoma" w:eastAsia="Times New Roman" w:hAnsi="Tahoma" w:cs="Tahoma"/>
          <w:color w:val="000000"/>
          <w:szCs w:val="24"/>
        </w:rPr>
        <w:t>Second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Edition 2013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is referenced in this teacher supplement. Go to </w:t>
      </w:r>
      <w:hyperlink r:id="rId8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www.iceb.org/ueb.html</w:t>
        </w:r>
      </w:hyperlink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to view </w:t>
      </w:r>
      <w:r w:rsidR="00C136C2">
        <w:rPr>
          <w:rFonts w:ascii="Tahoma" w:eastAsia="Times New Roman" w:hAnsi="Tahoma" w:cs="Tahoma"/>
          <w:color w:val="000000"/>
          <w:szCs w:val="24"/>
        </w:rPr>
        <w:t xml:space="preserve">or download 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the </w:t>
      </w:r>
      <w:r w:rsidR="003F5874">
        <w:rPr>
          <w:rFonts w:ascii="Tahoma" w:eastAsia="Times New Roman" w:hAnsi="Tahoma" w:cs="Tahoma"/>
          <w:color w:val="000000"/>
          <w:szCs w:val="24"/>
        </w:rPr>
        <w:t>UEB R</w:t>
      </w:r>
      <w:r w:rsidR="00C136C2">
        <w:rPr>
          <w:rFonts w:ascii="Tahoma" w:eastAsia="Times New Roman" w:hAnsi="Tahoma" w:cs="Tahoma"/>
          <w:color w:val="000000"/>
          <w:szCs w:val="24"/>
        </w:rPr>
        <w:t>ulebook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. </w:t>
      </w:r>
      <w:r w:rsidR="00280BFF" w:rsidRPr="00363798">
        <w:rPr>
          <w:rFonts w:ascii="Tahoma" w:hAnsi="Tahoma" w:cs="Tahoma"/>
        </w:rPr>
        <w:t>For more information about UEB</w:t>
      </w:r>
      <w:r w:rsidR="00280BFF">
        <w:rPr>
          <w:rFonts w:ascii="Tahoma" w:hAnsi="Tahoma" w:cs="Tahoma"/>
        </w:rPr>
        <w:t>, go to</w:t>
      </w:r>
      <w:r w:rsidR="00280BFF" w:rsidRPr="00363798">
        <w:rPr>
          <w:rFonts w:ascii="Tahoma" w:hAnsi="Tahoma" w:cs="Tahoma"/>
        </w:rPr>
        <w:t xml:space="preserve"> </w:t>
      </w:r>
      <w:hyperlink r:id="rId9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http://www.brailleauthority.org/ueb.html</w:t>
        </w:r>
      </w:hyperlink>
      <w:r w:rsidR="00280BFF">
        <w:rPr>
          <w:rFonts w:ascii="Tahoma" w:eastAsia="Times New Roman" w:hAnsi="Tahoma" w:cs="Tahoma"/>
          <w:color w:val="000000"/>
          <w:szCs w:val="24"/>
        </w:rPr>
        <w:t>.</w:t>
      </w:r>
    </w:p>
    <w:p w:rsidR="009D2778" w:rsidRPr="00871D68" w:rsidRDefault="009D2778">
      <w:pPr>
        <w:rPr>
          <w:rFonts w:ascii="Tahoma" w:hAnsi="Tahoma" w:cs="Tahoma"/>
          <w:szCs w:val="24"/>
        </w:rPr>
      </w:pPr>
    </w:p>
    <w:p w:rsidR="001242ED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General Guidelines</w:t>
      </w:r>
    </w:p>
    <w:p w:rsidR="001242ED" w:rsidRPr="00871D68" w:rsidRDefault="00616258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Following this introductory information, there is a </w:t>
      </w:r>
      <w:r w:rsidR="00B914FD">
        <w:rPr>
          <w:rFonts w:ascii="Tahoma" w:hAnsi="Tahoma" w:cs="Tahoma"/>
          <w:szCs w:val="24"/>
        </w:rPr>
        <w:t>table</w:t>
      </w:r>
      <w:r w:rsidRPr="00871D68">
        <w:rPr>
          <w:rFonts w:ascii="Tahoma" w:hAnsi="Tahoma" w:cs="Tahoma"/>
          <w:szCs w:val="24"/>
        </w:rPr>
        <w:t xml:space="preserve"> for each lesson that has changes </w:t>
      </w:r>
      <w:r w:rsidR="003F5874">
        <w:rPr>
          <w:rFonts w:ascii="Tahoma" w:hAnsi="Tahoma" w:cs="Tahoma"/>
          <w:szCs w:val="24"/>
        </w:rPr>
        <w:t>due to</w:t>
      </w:r>
      <w:r w:rsidR="003F5874" w:rsidRPr="00871D68">
        <w:rPr>
          <w:rFonts w:ascii="Tahoma" w:hAnsi="Tahoma" w:cs="Tahoma"/>
          <w:szCs w:val="24"/>
        </w:rPr>
        <w:t xml:space="preserve"> </w:t>
      </w:r>
      <w:r w:rsidRPr="00871D68">
        <w:rPr>
          <w:rFonts w:ascii="Tahoma" w:hAnsi="Tahoma" w:cs="Tahoma"/>
          <w:szCs w:val="24"/>
        </w:rPr>
        <w:t xml:space="preserve">UEB. </w:t>
      </w:r>
      <w:r w:rsidR="001242ED" w:rsidRPr="00871D68">
        <w:rPr>
          <w:rFonts w:ascii="Tahoma" w:hAnsi="Tahoma" w:cs="Tahoma"/>
          <w:szCs w:val="24"/>
        </w:rPr>
        <w:t xml:space="preserve">There </w:t>
      </w:r>
      <w:r w:rsidR="001F4274">
        <w:rPr>
          <w:rFonts w:ascii="Tahoma" w:hAnsi="Tahoma" w:cs="Tahoma"/>
          <w:szCs w:val="24"/>
        </w:rPr>
        <w:t xml:space="preserve">is some general information that may apply to multiple entries in the </w:t>
      </w:r>
      <w:r w:rsidR="005550E2">
        <w:rPr>
          <w:rFonts w:ascii="Tahoma" w:hAnsi="Tahoma" w:cs="Tahoma"/>
          <w:szCs w:val="24"/>
        </w:rPr>
        <w:t>tables. Please make note of th</w:t>
      </w:r>
      <w:r w:rsidR="009F7DCC">
        <w:rPr>
          <w:rFonts w:ascii="Tahoma" w:hAnsi="Tahoma" w:cs="Tahoma"/>
          <w:szCs w:val="24"/>
        </w:rPr>
        <w:t>ese</w:t>
      </w:r>
      <w:r w:rsidR="001F4274">
        <w:rPr>
          <w:rFonts w:ascii="Tahoma" w:hAnsi="Tahoma" w:cs="Tahoma"/>
          <w:szCs w:val="24"/>
        </w:rPr>
        <w:t>.</w:t>
      </w:r>
    </w:p>
    <w:p w:rsidR="0003638F" w:rsidRPr="00871D68" w:rsidRDefault="0003638F" w:rsidP="009F6B13">
      <w:pPr>
        <w:rPr>
          <w:rFonts w:ascii="Tahoma" w:hAnsi="Tahoma" w:cs="Tahoma"/>
          <w:szCs w:val="24"/>
        </w:rPr>
      </w:pPr>
    </w:p>
    <w:p w:rsidR="00467A96" w:rsidRPr="00871D68" w:rsidRDefault="00467A96" w:rsidP="00DA4A0D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When a Rule is noted </w:t>
      </w:r>
      <w:r w:rsidR="00616258" w:rsidRPr="00871D68">
        <w:rPr>
          <w:rFonts w:ascii="Tahoma" w:hAnsi="Tahoma" w:cs="Tahoma"/>
          <w:szCs w:val="24"/>
        </w:rPr>
        <w:t>i</w:t>
      </w:r>
      <w:r w:rsidRPr="00871D68">
        <w:rPr>
          <w:rFonts w:ascii="Tahoma" w:hAnsi="Tahoma" w:cs="Tahoma"/>
          <w:szCs w:val="24"/>
        </w:rPr>
        <w:t xml:space="preserve">n the </w:t>
      </w:r>
      <w:r w:rsidR="00B914FD">
        <w:rPr>
          <w:rFonts w:ascii="Tahoma" w:hAnsi="Tahoma" w:cs="Tahoma"/>
          <w:szCs w:val="24"/>
        </w:rPr>
        <w:t>table</w:t>
      </w:r>
      <w:r w:rsidRPr="00871D68">
        <w:rPr>
          <w:rFonts w:ascii="Tahoma" w:hAnsi="Tahoma" w:cs="Tahoma"/>
          <w:szCs w:val="24"/>
        </w:rPr>
        <w:t xml:space="preserve"> it is referring to the </w:t>
      </w:r>
      <w:r w:rsidRPr="00871D68">
        <w:rPr>
          <w:rFonts w:ascii="Tahoma" w:hAnsi="Tahoma" w:cs="Tahoma"/>
          <w:i/>
          <w:szCs w:val="24"/>
        </w:rPr>
        <w:t>Rules of Unified English Braille</w:t>
      </w:r>
      <w:r w:rsidR="00616258" w:rsidRPr="00871D68">
        <w:rPr>
          <w:rFonts w:ascii="Tahoma" w:hAnsi="Tahoma" w:cs="Tahoma"/>
          <w:i/>
          <w:szCs w:val="24"/>
        </w:rPr>
        <w:t>,</w:t>
      </w:r>
      <w:r w:rsidRPr="00871D68">
        <w:rPr>
          <w:rFonts w:ascii="Tahoma" w:hAnsi="Tahoma" w:cs="Tahoma"/>
          <w:i/>
          <w:szCs w:val="24"/>
        </w:rPr>
        <w:t xml:space="preserve"> </w:t>
      </w:r>
      <w:r w:rsidR="00616258" w:rsidRPr="00871D68">
        <w:rPr>
          <w:rFonts w:ascii="Tahoma" w:hAnsi="Tahoma" w:cs="Tahoma"/>
          <w:szCs w:val="24"/>
        </w:rPr>
        <w:t>Second</w:t>
      </w:r>
      <w:r w:rsidRPr="00871D68">
        <w:rPr>
          <w:rFonts w:ascii="Tahoma" w:hAnsi="Tahoma" w:cs="Tahoma"/>
          <w:szCs w:val="24"/>
        </w:rPr>
        <w:t xml:space="preserve"> Edition</w:t>
      </w:r>
      <w:r w:rsidR="00616258" w:rsidRPr="00871D68">
        <w:rPr>
          <w:rFonts w:ascii="Tahoma" w:hAnsi="Tahoma" w:cs="Tahoma"/>
          <w:szCs w:val="24"/>
        </w:rPr>
        <w:t xml:space="preserve"> 2013.</w:t>
      </w:r>
    </w:p>
    <w:p w:rsidR="0069108A" w:rsidRPr="009B6EF8" w:rsidRDefault="0069108A" w:rsidP="00DA4A0D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:rsidR="001D421B" w:rsidRDefault="00CC654C" w:rsidP="00DA4A0D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The first time a change is found in the student </w:t>
      </w:r>
      <w:r>
        <w:rPr>
          <w:rFonts w:ascii="Tahoma" w:hAnsi="Tahoma" w:cs="Tahoma"/>
          <w:szCs w:val="24"/>
        </w:rPr>
        <w:t>materials or Teacher’s Edition</w:t>
      </w:r>
      <w:r w:rsidRPr="00871D68">
        <w:rPr>
          <w:rFonts w:ascii="Tahoma" w:hAnsi="Tahoma" w:cs="Tahoma"/>
          <w:szCs w:val="24"/>
        </w:rPr>
        <w:t xml:space="preserve">, there </w:t>
      </w:r>
      <w:r>
        <w:rPr>
          <w:rFonts w:ascii="Tahoma" w:hAnsi="Tahoma" w:cs="Tahoma"/>
          <w:szCs w:val="24"/>
        </w:rPr>
        <w:t>is</w:t>
      </w:r>
      <w:r w:rsidRPr="00871D68">
        <w:rPr>
          <w:rFonts w:ascii="Tahoma" w:hAnsi="Tahoma" w:cs="Tahoma"/>
          <w:szCs w:val="24"/>
        </w:rPr>
        <w:t xml:space="preserve"> a detailed description in the </w:t>
      </w:r>
      <w:r>
        <w:rPr>
          <w:rFonts w:ascii="Tahoma" w:hAnsi="Tahoma" w:cs="Tahoma"/>
          <w:szCs w:val="24"/>
        </w:rPr>
        <w:t>table</w:t>
      </w:r>
      <w:r w:rsidRPr="00871D68">
        <w:rPr>
          <w:rFonts w:ascii="Tahoma" w:hAnsi="Tahoma" w:cs="Tahoma"/>
          <w:szCs w:val="24"/>
        </w:rPr>
        <w:t xml:space="preserve">. </w:t>
      </w:r>
      <w:r>
        <w:rPr>
          <w:rFonts w:ascii="Tahoma" w:hAnsi="Tahoma" w:cs="Tahoma"/>
          <w:szCs w:val="24"/>
        </w:rPr>
        <w:t xml:space="preserve">A </w:t>
      </w:r>
      <w:r w:rsidR="003F5874">
        <w:rPr>
          <w:rFonts w:ascii="Tahoma" w:hAnsi="Tahoma" w:cs="Tahoma"/>
          <w:szCs w:val="24"/>
        </w:rPr>
        <w:t xml:space="preserve">related </w:t>
      </w:r>
      <w:r>
        <w:rPr>
          <w:rFonts w:ascii="Tahoma" w:hAnsi="Tahoma" w:cs="Tahoma"/>
          <w:szCs w:val="24"/>
        </w:rPr>
        <w:t>simple word or phrase is listed for subse</w:t>
      </w:r>
      <w:r w:rsidR="005C1565">
        <w:rPr>
          <w:rFonts w:ascii="Tahoma" w:hAnsi="Tahoma" w:cs="Tahoma"/>
          <w:szCs w:val="24"/>
        </w:rPr>
        <w:t>quent instances of that change.</w:t>
      </w:r>
    </w:p>
    <w:p w:rsidR="005C1565" w:rsidRPr="009B6EF8" w:rsidRDefault="005C1565" w:rsidP="00DA4A0D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:rsidR="005C1565" w:rsidRPr="00871D68" w:rsidRDefault="005C1565" w:rsidP="00DA4A0D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Changes to UEB terminology are noted in the tables. Teachers should use their best judgment to decide what terms to use with a student.</w:t>
      </w:r>
    </w:p>
    <w:p w:rsidR="0003638F" w:rsidRPr="00871D68" w:rsidRDefault="0003638F" w:rsidP="0003638F">
      <w:pPr>
        <w:pStyle w:val="ListParagraph"/>
        <w:rPr>
          <w:rFonts w:ascii="Tahoma" w:hAnsi="Tahoma" w:cs="Tahoma"/>
          <w:szCs w:val="24"/>
        </w:rPr>
      </w:pPr>
    </w:p>
    <w:p w:rsidR="00E114AC" w:rsidRPr="00871D68" w:rsidRDefault="00B914FD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Table</w:t>
      </w:r>
      <w:r w:rsidR="00616258" w:rsidRPr="00871D68">
        <w:rPr>
          <w:rFonts w:ascii="Tahoma" w:hAnsi="Tahoma" w:cs="Tahoma"/>
          <w:b/>
          <w:szCs w:val="24"/>
        </w:rPr>
        <w:t xml:space="preserve"> Description</w:t>
      </w:r>
    </w:p>
    <w:p w:rsidR="00AD40CA" w:rsidRPr="00871D68" w:rsidRDefault="00AD40CA" w:rsidP="00AD40CA">
      <w:pPr>
        <w:ind w:left="720" w:hanging="72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COLUMN 1: The page number in the Teacher’s</w:t>
      </w:r>
      <w:r w:rsidR="00D24D40">
        <w:rPr>
          <w:rFonts w:ascii="Tahoma" w:hAnsi="Tahoma" w:cs="Tahoma"/>
          <w:szCs w:val="24"/>
        </w:rPr>
        <w:t xml:space="preserve"> Edition (TE) that is affected</w:t>
      </w:r>
    </w:p>
    <w:p w:rsidR="00AD40CA" w:rsidRPr="009B6EF8" w:rsidRDefault="00AD40CA" w:rsidP="00AD40CA">
      <w:pPr>
        <w:ind w:left="720" w:hanging="720"/>
        <w:rPr>
          <w:rFonts w:ascii="Tahoma" w:hAnsi="Tahoma" w:cs="Tahoma"/>
          <w:sz w:val="16"/>
          <w:szCs w:val="16"/>
        </w:rPr>
      </w:pPr>
    </w:p>
    <w:p w:rsidR="00AD40CA" w:rsidRPr="00871D68" w:rsidRDefault="00AD40CA" w:rsidP="00AD40CA">
      <w:pPr>
        <w:ind w:left="720" w:hanging="72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COLUMN 2: The location of the change: </w:t>
      </w:r>
      <w:r w:rsidR="00CC654C">
        <w:rPr>
          <w:rFonts w:ascii="Tahoma" w:hAnsi="Tahoma" w:cs="Tahoma"/>
          <w:szCs w:val="24"/>
        </w:rPr>
        <w:t>Teacher’s Edition (TE) o</w:t>
      </w:r>
      <w:r w:rsidR="00CC654C" w:rsidRPr="00871D68">
        <w:rPr>
          <w:rFonts w:ascii="Tahoma" w:hAnsi="Tahoma" w:cs="Tahoma"/>
          <w:szCs w:val="24"/>
        </w:rPr>
        <w:t xml:space="preserve">r Student Textbook </w:t>
      </w:r>
      <w:r w:rsidR="00D24D40">
        <w:rPr>
          <w:rFonts w:ascii="Tahoma" w:hAnsi="Tahoma" w:cs="Tahoma"/>
          <w:szCs w:val="24"/>
        </w:rPr>
        <w:t>(ST)</w:t>
      </w:r>
    </w:p>
    <w:p w:rsidR="00AD40CA" w:rsidRPr="009B6EF8" w:rsidRDefault="00AD40CA" w:rsidP="00AD40CA">
      <w:pPr>
        <w:ind w:left="720" w:hanging="720"/>
        <w:rPr>
          <w:rFonts w:ascii="Tahoma" w:hAnsi="Tahoma" w:cs="Tahoma"/>
          <w:sz w:val="16"/>
          <w:szCs w:val="16"/>
        </w:rPr>
      </w:pPr>
    </w:p>
    <w:p w:rsidR="00AD40CA" w:rsidRPr="00871D68" w:rsidRDefault="00921212" w:rsidP="00AD40CA">
      <w:pPr>
        <w:ind w:left="720" w:hanging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COLUMN 3: </w:t>
      </w:r>
      <w:r w:rsidR="00645F78">
        <w:rPr>
          <w:rFonts w:ascii="Tahoma" w:hAnsi="Tahoma" w:cs="Tahoma"/>
          <w:szCs w:val="24"/>
        </w:rPr>
        <w:t>More detail a</w:t>
      </w:r>
      <w:r>
        <w:rPr>
          <w:rFonts w:ascii="Tahoma" w:hAnsi="Tahoma" w:cs="Tahoma"/>
          <w:szCs w:val="24"/>
        </w:rPr>
        <w:t>bout the location of the change</w:t>
      </w:r>
    </w:p>
    <w:p w:rsidR="00AD40CA" w:rsidRPr="009B6EF8" w:rsidRDefault="00AD40CA" w:rsidP="00AD40CA">
      <w:pPr>
        <w:ind w:left="720" w:hanging="720"/>
        <w:rPr>
          <w:rFonts w:ascii="Tahoma" w:hAnsi="Tahoma" w:cs="Tahoma"/>
          <w:sz w:val="16"/>
          <w:szCs w:val="16"/>
        </w:rPr>
      </w:pPr>
    </w:p>
    <w:p w:rsidR="00AD40CA" w:rsidRPr="00871D68" w:rsidRDefault="00AD40CA" w:rsidP="00DA4A0D">
      <w:pPr>
        <w:ind w:left="1296" w:hanging="1296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COLUMN 4: What has changed</w:t>
      </w:r>
      <w:r w:rsidR="00B914FD">
        <w:rPr>
          <w:rFonts w:ascii="Tahoma" w:hAnsi="Tahoma" w:cs="Tahoma"/>
          <w:szCs w:val="24"/>
        </w:rPr>
        <w:t xml:space="preserve"> </w:t>
      </w:r>
      <w:r w:rsidR="0043081D">
        <w:rPr>
          <w:rFonts w:ascii="Tahoma" w:hAnsi="Tahoma" w:cs="Tahoma"/>
          <w:szCs w:val="24"/>
        </w:rPr>
        <w:t xml:space="preserve">or the type of change </w:t>
      </w:r>
      <w:r w:rsidR="00B914FD">
        <w:rPr>
          <w:rFonts w:ascii="Tahoma" w:hAnsi="Tahoma" w:cs="Tahoma"/>
          <w:szCs w:val="24"/>
        </w:rPr>
        <w:t xml:space="preserve">in the student materials or </w:t>
      </w:r>
      <w:r w:rsidR="004847A3">
        <w:rPr>
          <w:rFonts w:ascii="Tahoma" w:hAnsi="Tahoma" w:cs="Tahoma"/>
          <w:szCs w:val="24"/>
        </w:rPr>
        <w:t xml:space="preserve">what </w:t>
      </w:r>
      <w:r w:rsidR="00B914FD">
        <w:rPr>
          <w:rFonts w:ascii="Tahoma" w:hAnsi="Tahoma" w:cs="Tahoma"/>
          <w:szCs w:val="24"/>
        </w:rPr>
        <w:t xml:space="preserve">needs to be changed in </w:t>
      </w:r>
      <w:r w:rsidR="0043081D">
        <w:rPr>
          <w:rFonts w:ascii="Tahoma" w:hAnsi="Tahoma" w:cs="Tahoma"/>
          <w:szCs w:val="24"/>
        </w:rPr>
        <w:t>the</w:t>
      </w:r>
      <w:r w:rsidR="00B914FD">
        <w:rPr>
          <w:rFonts w:ascii="Tahoma" w:hAnsi="Tahoma" w:cs="Tahoma"/>
          <w:szCs w:val="24"/>
        </w:rPr>
        <w:t xml:space="preserve"> Teacher’s Edition</w:t>
      </w:r>
      <w:r w:rsidRPr="00871D68">
        <w:rPr>
          <w:rFonts w:ascii="Tahoma" w:hAnsi="Tahoma" w:cs="Tahoma"/>
          <w:szCs w:val="24"/>
        </w:rPr>
        <w:t xml:space="preserve">. Please read through this information carefully </w:t>
      </w:r>
      <w:r w:rsidR="0043081D">
        <w:rPr>
          <w:rFonts w:ascii="Tahoma" w:hAnsi="Tahoma" w:cs="Tahoma"/>
          <w:szCs w:val="24"/>
        </w:rPr>
        <w:t>so you will be aware</w:t>
      </w:r>
      <w:r w:rsidRPr="00871D68">
        <w:rPr>
          <w:rFonts w:ascii="Tahoma" w:hAnsi="Tahoma" w:cs="Tahoma"/>
          <w:szCs w:val="24"/>
        </w:rPr>
        <w:t xml:space="preserve"> of the changes within the student materials. Occasionally</w:t>
      </w:r>
      <w:r w:rsidR="00DA4A0D">
        <w:rPr>
          <w:rFonts w:ascii="Tahoma" w:hAnsi="Tahoma" w:cs="Tahoma"/>
          <w:szCs w:val="24"/>
        </w:rPr>
        <w:t>,</w:t>
      </w:r>
      <w:r w:rsidRPr="00871D68">
        <w:rPr>
          <w:rFonts w:ascii="Tahoma" w:hAnsi="Tahoma" w:cs="Tahoma"/>
          <w:szCs w:val="24"/>
        </w:rPr>
        <w:t xml:space="preserve"> changes to the “teacher sc</w:t>
      </w:r>
      <w:r w:rsidR="00FE04A7">
        <w:rPr>
          <w:rFonts w:ascii="Tahoma" w:hAnsi="Tahoma" w:cs="Tahoma"/>
          <w:szCs w:val="24"/>
        </w:rPr>
        <w:t>ript” used during instruction are given in this column.</w:t>
      </w:r>
    </w:p>
    <w:p w:rsidR="00FF1E07" w:rsidRPr="009B6EF8" w:rsidRDefault="00FF1E07" w:rsidP="00AD40CA">
      <w:pPr>
        <w:ind w:left="720" w:hanging="720"/>
        <w:rPr>
          <w:rFonts w:ascii="Tahoma" w:hAnsi="Tahoma" w:cs="Tahoma"/>
          <w:sz w:val="16"/>
          <w:szCs w:val="16"/>
        </w:rPr>
      </w:pPr>
    </w:p>
    <w:p w:rsidR="00E114AC" w:rsidRPr="00871D68" w:rsidRDefault="00176E7C" w:rsidP="00AD40CA">
      <w:pPr>
        <w:ind w:left="720" w:hanging="72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COLUMN</w:t>
      </w:r>
      <w:r w:rsidR="00E114AC" w:rsidRPr="00871D68">
        <w:rPr>
          <w:rFonts w:ascii="Tahoma" w:hAnsi="Tahoma" w:cs="Tahoma"/>
          <w:szCs w:val="24"/>
        </w:rPr>
        <w:t xml:space="preserve"> 5: </w:t>
      </w:r>
      <w:r w:rsidR="00AD40CA" w:rsidRPr="00871D68">
        <w:rPr>
          <w:rFonts w:ascii="Tahoma" w:hAnsi="Tahoma" w:cs="Tahoma"/>
          <w:szCs w:val="24"/>
        </w:rPr>
        <w:t>T</w:t>
      </w:r>
      <w:r w:rsidR="009F6B13" w:rsidRPr="00871D68">
        <w:rPr>
          <w:rFonts w:ascii="Tahoma" w:hAnsi="Tahoma" w:cs="Tahoma"/>
          <w:szCs w:val="24"/>
        </w:rPr>
        <w:t xml:space="preserve">he old terminology that </w:t>
      </w:r>
      <w:r w:rsidR="00AD40CA" w:rsidRPr="00871D68">
        <w:rPr>
          <w:rFonts w:ascii="Tahoma" w:hAnsi="Tahoma" w:cs="Tahoma"/>
          <w:szCs w:val="24"/>
        </w:rPr>
        <w:t>has</w:t>
      </w:r>
      <w:r w:rsidR="00D24D40">
        <w:rPr>
          <w:rFonts w:ascii="Tahoma" w:hAnsi="Tahoma" w:cs="Tahoma"/>
          <w:szCs w:val="24"/>
        </w:rPr>
        <w:t xml:space="preserve"> changed</w:t>
      </w:r>
    </w:p>
    <w:p w:rsidR="0069108A" w:rsidRPr="009B6EF8" w:rsidRDefault="0069108A" w:rsidP="00AD40CA">
      <w:pPr>
        <w:pStyle w:val="ListParagraph"/>
        <w:ind w:hanging="720"/>
        <w:rPr>
          <w:rFonts w:ascii="Tahoma" w:hAnsi="Tahoma" w:cs="Tahoma"/>
          <w:sz w:val="16"/>
          <w:szCs w:val="16"/>
        </w:rPr>
      </w:pPr>
    </w:p>
    <w:p w:rsidR="009F6B13" w:rsidRPr="00871D68" w:rsidRDefault="009F6B13" w:rsidP="00AD40CA">
      <w:pPr>
        <w:ind w:left="720" w:hanging="720"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COLUMN 6: </w:t>
      </w:r>
      <w:r w:rsidR="00AD40CA" w:rsidRPr="00871D68">
        <w:rPr>
          <w:rFonts w:ascii="Tahoma" w:hAnsi="Tahoma" w:cs="Tahoma"/>
          <w:szCs w:val="24"/>
        </w:rPr>
        <w:t>T</w:t>
      </w:r>
      <w:r w:rsidRPr="00871D68">
        <w:rPr>
          <w:rFonts w:ascii="Tahoma" w:hAnsi="Tahoma" w:cs="Tahoma"/>
          <w:szCs w:val="24"/>
        </w:rPr>
        <w:t>he new terminology that replaces the old terminology</w:t>
      </w:r>
    </w:p>
    <w:p w:rsidR="009D2778" w:rsidRPr="00871D68" w:rsidRDefault="00AD40CA" w:rsidP="009545D6">
      <w:pPr>
        <w:keepNext/>
        <w:keepLines/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lastRenderedPageBreak/>
        <w:t xml:space="preserve">How </w:t>
      </w:r>
      <w:r w:rsidR="0043081D" w:rsidRPr="00871D68">
        <w:rPr>
          <w:rFonts w:ascii="Tahoma" w:hAnsi="Tahoma" w:cs="Tahoma"/>
          <w:b/>
          <w:szCs w:val="24"/>
        </w:rPr>
        <w:t>to</w:t>
      </w:r>
      <w:r w:rsidRPr="00871D68">
        <w:rPr>
          <w:rFonts w:ascii="Tahoma" w:hAnsi="Tahoma" w:cs="Tahoma"/>
          <w:b/>
          <w:szCs w:val="24"/>
        </w:rPr>
        <w:t xml:space="preserve"> Use </w:t>
      </w:r>
      <w:r w:rsidR="0043081D" w:rsidRPr="00871D68">
        <w:rPr>
          <w:rFonts w:ascii="Tahoma" w:hAnsi="Tahoma" w:cs="Tahoma"/>
          <w:b/>
          <w:szCs w:val="24"/>
        </w:rPr>
        <w:t>the</w:t>
      </w:r>
      <w:r w:rsidRPr="00871D68">
        <w:rPr>
          <w:rFonts w:ascii="Tahoma" w:hAnsi="Tahoma" w:cs="Tahoma"/>
          <w:b/>
          <w:szCs w:val="24"/>
        </w:rPr>
        <w:t xml:space="preserve"> </w:t>
      </w:r>
      <w:r w:rsidR="003F5874">
        <w:rPr>
          <w:rFonts w:ascii="Tahoma" w:hAnsi="Tahoma" w:cs="Tahoma"/>
          <w:b/>
          <w:szCs w:val="24"/>
        </w:rPr>
        <w:t xml:space="preserve">UEB Change </w:t>
      </w:r>
      <w:r w:rsidRPr="00871D68">
        <w:rPr>
          <w:rFonts w:ascii="Tahoma" w:hAnsi="Tahoma" w:cs="Tahoma"/>
          <w:b/>
          <w:szCs w:val="24"/>
        </w:rPr>
        <w:t>Table</w:t>
      </w:r>
      <w:r w:rsidR="00DA14CD">
        <w:rPr>
          <w:rFonts w:ascii="Tahoma" w:hAnsi="Tahoma" w:cs="Tahoma"/>
          <w:b/>
          <w:szCs w:val="24"/>
        </w:rPr>
        <w:t>s</w:t>
      </w:r>
    </w:p>
    <w:p w:rsidR="00E831F8" w:rsidRPr="00871D68" w:rsidRDefault="00E831F8" w:rsidP="009545D6">
      <w:pPr>
        <w:keepNext/>
        <w:keepLines/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It is recommended that you use the</w:t>
      </w:r>
      <w:r w:rsidR="00B03056" w:rsidRPr="00871D68">
        <w:rPr>
          <w:rFonts w:ascii="Tahoma" w:hAnsi="Tahoma" w:cs="Tahoma"/>
          <w:szCs w:val="24"/>
        </w:rPr>
        <w:t xml:space="preserve"> teacher supplement </w:t>
      </w:r>
      <w:r w:rsidR="00B914FD">
        <w:rPr>
          <w:rFonts w:ascii="Tahoma" w:hAnsi="Tahoma" w:cs="Tahoma"/>
          <w:szCs w:val="24"/>
        </w:rPr>
        <w:t>tables</w:t>
      </w:r>
      <w:r w:rsidRPr="00871D68">
        <w:rPr>
          <w:rFonts w:ascii="Tahoma" w:hAnsi="Tahoma" w:cs="Tahoma"/>
          <w:szCs w:val="24"/>
        </w:rPr>
        <w:t xml:space="preserve"> to make changes in the Teacher</w:t>
      </w:r>
      <w:r w:rsidR="00AD40CA" w:rsidRPr="00871D68">
        <w:rPr>
          <w:rFonts w:ascii="Tahoma" w:hAnsi="Tahoma" w:cs="Tahoma"/>
          <w:szCs w:val="24"/>
        </w:rPr>
        <w:t>’</w:t>
      </w:r>
      <w:r w:rsidRPr="00871D68">
        <w:rPr>
          <w:rFonts w:ascii="Tahoma" w:hAnsi="Tahoma" w:cs="Tahoma"/>
          <w:szCs w:val="24"/>
        </w:rPr>
        <w:t>s Editio</w:t>
      </w:r>
      <w:r w:rsidR="00AD40CA" w:rsidRPr="00871D68">
        <w:rPr>
          <w:rFonts w:ascii="Tahoma" w:hAnsi="Tahoma" w:cs="Tahoma"/>
          <w:szCs w:val="24"/>
        </w:rPr>
        <w:t>n</w:t>
      </w:r>
      <w:r w:rsidR="003F5874">
        <w:rPr>
          <w:rFonts w:ascii="Tahoma" w:hAnsi="Tahoma" w:cs="Tahoma"/>
          <w:szCs w:val="24"/>
        </w:rPr>
        <w:t xml:space="preserve"> (TE)</w:t>
      </w:r>
      <w:r w:rsidR="00AD40CA" w:rsidRPr="00871D68">
        <w:rPr>
          <w:rFonts w:ascii="Tahoma" w:hAnsi="Tahoma" w:cs="Tahoma"/>
          <w:szCs w:val="24"/>
        </w:rPr>
        <w:t xml:space="preserve"> prior to starting each </w:t>
      </w:r>
      <w:r w:rsidR="001F4274">
        <w:rPr>
          <w:rFonts w:ascii="Tahoma" w:hAnsi="Tahoma" w:cs="Tahoma"/>
          <w:szCs w:val="24"/>
        </w:rPr>
        <w:t>volume</w:t>
      </w:r>
      <w:r w:rsidR="00AD40CA" w:rsidRPr="00871D68">
        <w:rPr>
          <w:rFonts w:ascii="Tahoma" w:hAnsi="Tahoma" w:cs="Tahoma"/>
          <w:szCs w:val="24"/>
        </w:rPr>
        <w:t xml:space="preserve">. </w:t>
      </w:r>
      <w:r w:rsidR="00AD40CA" w:rsidRPr="00F43D3A">
        <w:rPr>
          <w:rFonts w:ascii="Tahoma" w:hAnsi="Tahoma" w:cs="Tahoma"/>
          <w:b/>
          <w:szCs w:val="24"/>
        </w:rPr>
        <w:t>M</w:t>
      </w:r>
      <w:r w:rsidRPr="00F43D3A">
        <w:rPr>
          <w:rFonts w:ascii="Tahoma" w:hAnsi="Tahoma" w:cs="Tahoma"/>
          <w:b/>
          <w:szCs w:val="24"/>
        </w:rPr>
        <w:t>ark the changes in the Teacher</w:t>
      </w:r>
      <w:r w:rsidR="00AD40CA" w:rsidRPr="00F43D3A">
        <w:rPr>
          <w:rFonts w:ascii="Tahoma" w:hAnsi="Tahoma" w:cs="Tahoma"/>
          <w:b/>
          <w:szCs w:val="24"/>
        </w:rPr>
        <w:t>’s</w:t>
      </w:r>
      <w:r w:rsidRPr="00F43D3A">
        <w:rPr>
          <w:rFonts w:ascii="Tahoma" w:hAnsi="Tahoma" w:cs="Tahoma"/>
          <w:b/>
          <w:szCs w:val="24"/>
        </w:rPr>
        <w:t xml:space="preserve"> Edition so you are fully aware of </w:t>
      </w:r>
      <w:r w:rsidR="004901C9" w:rsidRPr="00F43D3A">
        <w:rPr>
          <w:rFonts w:ascii="Tahoma" w:hAnsi="Tahoma" w:cs="Tahoma"/>
          <w:b/>
          <w:szCs w:val="24"/>
        </w:rPr>
        <w:t>the terminology changes.</w:t>
      </w:r>
      <w:r w:rsidR="003F5874">
        <w:rPr>
          <w:rFonts w:ascii="Tahoma" w:hAnsi="Tahoma" w:cs="Tahoma"/>
          <w:szCs w:val="24"/>
        </w:rPr>
        <w:t xml:space="preserve"> (Please note that the only changes in BOP </w:t>
      </w:r>
      <w:r w:rsidR="00921212">
        <w:rPr>
          <w:rFonts w:ascii="Tahoma" w:hAnsi="Tahoma" w:cs="Tahoma"/>
          <w:szCs w:val="24"/>
        </w:rPr>
        <w:t>K</w:t>
      </w:r>
      <w:r w:rsidR="003F5874">
        <w:rPr>
          <w:rFonts w:ascii="Tahoma" w:hAnsi="Tahoma" w:cs="Tahoma"/>
          <w:szCs w:val="24"/>
        </w:rPr>
        <w:t xml:space="preserve">indergarten, Volume 1 are </w:t>
      </w:r>
      <w:r w:rsidR="00921212">
        <w:rPr>
          <w:rFonts w:ascii="Tahoma" w:hAnsi="Tahoma" w:cs="Tahoma"/>
          <w:szCs w:val="24"/>
        </w:rPr>
        <w:t xml:space="preserve">about </w:t>
      </w:r>
      <w:r w:rsidR="003F5874">
        <w:rPr>
          <w:rFonts w:ascii="Tahoma" w:hAnsi="Tahoma" w:cs="Tahoma"/>
          <w:szCs w:val="24"/>
        </w:rPr>
        <w:t xml:space="preserve">terminology </w:t>
      </w:r>
      <w:r w:rsidR="00921212">
        <w:rPr>
          <w:rFonts w:ascii="Tahoma" w:hAnsi="Tahoma" w:cs="Tahoma"/>
          <w:szCs w:val="24"/>
        </w:rPr>
        <w:t>and contractions that are not in UEB</w:t>
      </w:r>
      <w:r w:rsidR="003F5874">
        <w:rPr>
          <w:rFonts w:ascii="Tahoma" w:hAnsi="Tahoma" w:cs="Tahoma"/>
          <w:szCs w:val="24"/>
        </w:rPr>
        <w:t>).</w:t>
      </w:r>
      <w:r w:rsidR="004901C9">
        <w:rPr>
          <w:rFonts w:ascii="Tahoma" w:hAnsi="Tahoma" w:cs="Tahoma"/>
          <w:szCs w:val="24"/>
        </w:rPr>
        <w:t xml:space="preserve"> There are no changes to the </w:t>
      </w:r>
      <w:r w:rsidRPr="00871D68">
        <w:rPr>
          <w:rFonts w:ascii="Tahoma" w:hAnsi="Tahoma" w:cs="Tahoma"/>
          <w:szCs w:val="24"/>
        </w:rPr>
        <w:t xml:space="preserve">Student </w:t>
      </w:r>
      <w:r w:rsidR="009F6B13" w:rsidRPr="00871D68">
        <w:rPr>
          <w:rFonts w:ascii="Tahoma" w:hAnsi="Tahoma" w:cs="Tahoma"/>
          <w:szCs w:val="24"/>
        </w:rPr>
        <w:t>Textbook</w:t>
      </w:r>
      <w:r w:rsidR="004901C9">
        <w:rPr>
          <w:rFonts w:ascii="Tahoma" w:hAnsi="Tahoma" w:cs="Tahoma"/>
          <w:szCs w:val="24"/>
        </w:rPr>
        <w:t>s for lessons in this volume</w:t>
      </w:r>
      <w:r w:rsidR="00DA464F">
        <w:rPr>
          <w:rFonts w:ascii="Tahoma" w:hAnsi="Tahoma" w:cs="Tahoma"/>
          <w:szCs w:val="24"/>
        </w:rPr>
        <w:t xml:space="preserve"> of the Teacher’s Edition</w:t>
      </w:r>
      <w:r w:rsidRPr="00871D68">
        <w:rPr>
          <w:rFonts w:ascii="Tahoma" w:hAnsi="Tahoma" w:cs="Tahoma"/>
          <w:szCs w:val="24"/>
        </w:rPr>
        <w:t xml:space="preserve">. </w:t>
      </w:r>
      <w:r w:rsidR="003F5874">
        <w:rPr>
          <w:rFonts w:ascii="Tahoma" w:hAnsi="Tahoma" w:cs="Tahoma"/>
          <w:szCs w:val="24"/>
        </w:rPr>
        <w:t>When making these UEB changes, it will be helpful to f</w:t>
      </w:r>
      <w:r w:rsidRPr="00871D68">
        <w:rPr>
          <w:rFonts w:ascii="Tahoma" w:hAnsi="Tahoma" w:cs="Tahoma"/>
          <w:szCs w:val="24"/>
        </w:rPr>
        <w:t xml:space="preserve">ollow these suggested steps: </w:t>
      </w:r>
    </w:p>
    <w:p w:rsidR="00E831F8" w:rsidRPr="00871D68" w:rsidRDefault="00E831F8" w:rsidP="004901C9">
      <w:pPr>
        <w:keepNext/>
        <w:rPr>
          <w:rFonts w:ascii="Tahoma" w:hAnsi="Tahoma" w:cs="Tahom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5"/>
        <w:gridCol w:w="4410"/>
      </w:tblGrid>
      <w:tr w:rsidR="00E831F8" w:rsidRPr="00871D68" w:rsidTr="00DB195A">
        <w:tc>
          <w:tcPr>
            <w:tcW w:w="5335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E831F8" w:rsidP="009D2778">
            <w:pPr>
              <w:rPr>
                <w:rFonts w:ascii="Tahoma" w:hAnsi="Tahoma" w:cs="Tahoma"/>
                <w:b/>
                <w:szCs w:val="24"/>
              </w:rPr>
            </w:pPr>
            <w:r w:rsidRPr="00871D68">
              <w:rPr>
                <w:rFonts w:ascii="Tahoma" w:hAnsi="Tahoma" w:cs="Tahoma"/>
                <w:b/>
                <w:szCs w:val="24"/>
              </w:rPr>
              <w:t>Steps</w:t>
            </w:r>
          </w:p>
        </w:tc>
        <w:tc>
          <w:tcPr>
            <w:tcW w:w="4410" w:type="dxa"/>
            <w:shd w:val="clear" w:color="auto" w:fill="C6D9F1" w:themeFill="text2" w:themeFillTint="33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E831F8" w:rsidP="009D2778">
            <w:pPr>
              <w:rPr>
                <w:rFonts w:ascii="Tahoma" w:hAnsi="Tahoma" w:cs="Tahoma"/>
                <w:b/>
                <w:szCs w:val="24"/>
              </w:rPr>
            </w:pPr>
            <w:r w:rsidRPr="00871D68">
              <w:rPr>
                <w:rFonts w:ascii="Tahoma" w:hAnsi="Tahoma" w:cs="Tahoma"/>
                <w:b/>
                <w:szCs w:val="24"/>
              </w:rPr>
              <w:t>Example</w:t>
            </w:r>
          </w:p>
        </w:tc>
      </w:tr>
      <w:tr w:rsidR="00E831F8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E831F8" w:rsidP="00C852D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 xml:space="preserve">Open the TE to the page number listed in column 1. 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AD40CA" w:rsidP="008412A4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TE Page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8412A4" w:rsidRPr="00871D68">
              <w:rPr>
                <w:rFonts w:ascii="Tahoma" w:hAnsi="Tahoma" w:cs="Tahoma"/>
                <w:szCs w:val="24"/>
              </w:rPr>
              <w:t>–</w:t>
            </w:r>
            <w:r w:rsidR="00337B2C">
              <w:rPr>
                <w:rFonts w:ascii="Tahoma" w:hAnsi="Tahoma" w:cs="Tahoma"/>
                <w:szCs w:val="24"/>
              </w:rPr>
              <w:t xml:space="preserve"> xii</w:t>
            </w:r>
          </w:p>
        </w:tc>
      </w:tr>
      <w:tr w:rsidR="00E831F8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AD40CA" w:rsidP="00E5799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Use c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olumn 2 to find the general location </w:t>
            </w:r>
            <w:r w:rsidR="00E57998" w:rsidRPr="00871D68">
              <w:rPr>
                <w:rFonts w:ascii="Tahoma" w:hAnsi="Tahoma" w:cs="Tahoma"/>
                <w:szCs w:val="24"/>
              </w:rPr>
              <w:t>of where a change was made</w:t>
            </w:r>
            <w:r w:rsidR="004267E3">
              <w:rPr>
                <w:rFonts w:ascii="Tahoma" w:hAnsi="Tahoma" w:cs="Tahoma"/>
                <w:szCs w:val="24"/>
              </w:rPr>
              <w:t xml:space="preserve"> or needs to be made</w:t>
            </w:r>
            <w:r w:rsidR="00E57998" w:rsidRPr="00871D68">
              <w:rPr>
                <w:rFonts w:ascii="Tahoma" w:hAnsi="Tahoma" w:cs="Tahoma"/>
                <w:szCs w:val="24"/>
              </w:rPr>
              <w:t xml:space="preserve">. 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8412A4" w:rsidP="00B378DC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Location –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B378DC">
              <w:rPr>
                <w:rFonts w:ascii="Tahoma" w:hAnsi="Tahoma" w:cs="Tahoma"/>
                <w:szCs w:val="24"/>
              </w:rPr>
              <w:t>TE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: </w:t>
            </w:r>
            <w:r w:rsidR="00337B2C">
              <w:rPr>
                <w:rFonts w:ascii="Tahoma" w:hAnsi="Tahoma" w:cs="Tahoma"/>
                <w:szCs w:val="24"/>
              </w:rPr>
              <w:t>paragraph 3</w:t>
            </w:r>
          </w:p>
        </w:tc>
      </w:tr>
      <w:tr w:rsidR="00E831F8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9108A" w:rsidRPr="00871D68" w:rsidRDefault="00E57998" w:rsidP="00483BB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Use column 3 to f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ind the </w:t>
            </w:r>
            <w:r w:rsidR="00C852D5" w:rsidRPr="00871D68">
              <w:rPr>
                <w:rFonts w:ascii="Tahoma" w:hAnsi="Tahoma" w:cs="Tahoma"/>
                <w:szCs w:val="24"/>
              </w:rPr>
              <w:t>item</w:t>
            </w:r>
            <w:r w:rsidR="00467A96" w:rsidRPr="00871D68">
              <w:rPr>
                <w:rFonts w:ascii="Tahoma" w:hAnsi="Tahoma" w:cs="Tahoma"/>
                <w:szCs w:val="24"/>
              </w:rPr>
              <w:t>,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sentence</w:t>
            </w:r>
            <w:r w:rsidR="00C852D5" w:rsidRPr="00871D68">
              <w:rPr>
                <w:rFonts w:ascii="Tahoma" w:hAnsi="Tahoma" w:cs="Tahoma"/>
                <w:szCs w:val="24"/>
              </w:rPr>
              <w:t>,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467A96" w:rsidRPr="00871D68">
              <w:rPr>
                <w:rFonts w:ascii="Tahoma" w:hAnsi="Tahoma" w:cs="Tahoma"/>
                <w:szCs w:val="24"/>
              </w:rPr>
              <w:t>line</w:t>
            </w:r>
            <w:r w:rsidR="00921212">
              <w:rPr>
                <w:rFonts w:ascii="Tahoma" w:hAnsi="Tahoma" w:cs="Tahoma"/>
                <w:szCs w:val="24"/>
              </w:rPr>
              <w:t>,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921212">
              <w:rPr>
                <w:rFonts w:ascii="Tahoma" w:hAnsi="Tahoma" w:cs="Tahoma"/>
                <w:szCs w:val="24"/>
              </w:rPr>
              <w:t xml:space="preserve">or other location detail </w:t>
            </w:r>
            <w:r w:rsidR="00483BB8">
              <w:rPr>
                <w:rFonts w:ascii="Tahoma" w:hAnsi="Tahoma" w:cs="Tahoma"/>
                <w:szCs w:val="24"/>
              </w:rPr>
              <w:t>for the</w:t>
            </w:r>
            <w:r w:rsidRPr="00871D68">
              <w:rPr>
                <w:rFonts w:ascii="Tahoma" w:hAnsi="Tahoma" w:cs="Tahoma"/>
                <w:szCs w:val="24"/>
              </w:rPr>
              <w:t xml:space="preserve"> change. 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831F8" w:rsidRPr="00871D68" w:rsidRDefault="00921212" w:rsidP="00921212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Location Detail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8412A4" w:rsidRPr="00871D68">
              <w:rPr>
                <w:rFonts w:ascii="Tahoma" w:hAnsi="Tahoma" w:cs="Tahoma"/>
                <w:szCs w:val="24"/>
              </w:rPr>
              <w:t>–</w:t>
            </w:r>
            <w:r w:rsidR="009E48C1">
              <w:rPr>
                <w:rFonts w:ascii="Tahoma" w:hAnsi="Tahoma" w:cs="Tahoma"/>
                <w:szCs w:val="24"/>
              </w:rPr>
              <w:t xml:space="preserve"> </w:t>
            </w:r>
            <w:r w:rsidR="007E581D">
              <w:rPr>
                <w:rFonts w:ascii="Tahoma" w:hAnsi="Tahoma" w:cs="Tahoma"/>
                <w:szCs w:val="24"/>
              </w:rPr>
              <w:t>sentence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</w:t>
            </w:r>
            <w:r w:rsidR="009461C9">
              <w:rPr>
                <w:rFonts w:ascii="Tahoma" w:hAnsi="Tahoma" w:cs="Tahoma"/>
                <w:szCs w:val="24"/>
              </w:rPr>
              <w:t>4</w:t>
            </w:r>
          </w:p>
        </w:tc>
      </w:tr>
      <w:tr w:rsidR="00E831F8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9108A" w:rsidRPr="00871D68" w:rsidRDefault="00E831F8" w:rsidP="00DB195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 xml:space="preserve">Use column 4 to determine what </w:t>
            </w:r>
            <w:r w:rsidR="004267E3">
              <w:rPr>
                <w:rFonts w:ascii="Tahoma" w:hAnsi="Tahoma" w:cs="Tahoma"/>
                <w:szCs w:val="24"/>
              </w:rPr>
              <w:t xml:space="preserve">needs to be changed </w:t>
            </w:r>
            <w:r w:rsidR="00DB195A">
              <w:rPr>
                <w:rFonts w:ascii="Tahoma" w:hAnsi="Tahoma" w:cs="Tahoma"/>
                <w:szCs w:val="24"/>
              </w:rPr>
              <w:t>or the type of change in the T</w:t>
            </w:r>
            <w:r w:rsidR="00BF7559">
              <w:rPr>
                <w:rFonts w:ascii="Tahoma" w:hAnsi="Tahoma" w:cs="Tahoma"/>
                <w:szCs w:val="24"/>
              </w:rPr>
              <w:t xml:space="preserve">eacher’s </w:t>
            </w:r>
            <w:r w:rsidR="00DB195A">
              <w:rPr>
                <w:rFonts w:ascii="Tahoma" w:hAnsi="Tahoma" w:cs="Tahoma"/>
                <w:szCs w:val="24"/>
              </w:rPr>
              <w:t>E</w:t>
            </w:r>
            <w:r w:rsidR="00BF7559">
              <w:rPr>
                <w:rFonts w:ascii="Tahoma" w:hAnsi="Tahoma" w:cs="Tahoma"/>
                <w:szCs w:val="24"/>
              </w:rPr>
              <w:t>dition</w:t>
            </w:r>
            <w:r w:rsidR="00B04749">
              <w:rPr>
                <w:rFonts w:ascii="Tahoma" w:hAnsi="Tahoma" w:cs="Tahoma"/>
                <w:szCs w:val="24"/>
              </w:rPr>
              <w:t>.</w:t>
            </w:r>
            <w:r w:rsidR="00B04749">
              <w:rPr>
                <w:rFonts w:ascii="Tahoma" w:hAnsi="Tahoma" w:cs="Tahoma"/>
                <w:szCs w:val="24"/>
              </w:rPr>
              <w:br/>
              <w:t>A number in parentheses indicates multiple instances of the same change.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9108A" w:rsidRPr="00871D68" w:rsidRDefault="008412A4" w:rsidP="00337B2C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Change –</w:t>
            </w:r>
            <w:r w:rsidR="00E831F8" w:rsidRPr="00871D68">
              <w:rPr>
                <w:rFonts w:ascii="Tahoma" w:hAnsi="Tahoma" w:cs="Tahoma"/>
                <w:szCs w:val="24"/>
              </w:rPr>
              <w:t xml:space="preserve"> Term</w:t>
            </w:r>
          </w:p>
        </w:tc>
      </w:tr>
      <w:tr w:rsidR="00E831F8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9108A" w:rsidRPr="00871D68" w:rsidRDefault="00E831F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 xml:space="preserve">Use column 5 to </w:t>
            </w:r>
            <w:r w:rsidR="00467A96" w:rsidRPr="00871D68">
              <w:rPr>
                <w:rFonts w:ascii="Tahoma" w:hAnsi="Tahoma" w:cs="Tahoma"/>
                <w:szCs w:val="24"/>
              </w:rPr>
              <w:t xml:space="preserve">identify the old terminology that is changed. 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9108A" w:rsidRPr="00871D68" w:rsidRDefault="00E831F8" w:rsidP="009461C9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Old Term</w:t>
            </w:r>
            <w:r w:rsidR="008412A4" w:rsidRPr="00871D68">
              <w:rPr>
                <w:rFonts w:ascii="Tahoma" w:hAnsi="Tahoma" w:cs="Tahoma"/>
                <w:szCs w:val="24"/>
              </w:rPr>
              <w:t xml:space="preserve"> –</w:t>
            </w:r>
            <w:r w:rsidRPr="00871D68">
              <w:rPr>
                <w:rFonts w:ascii="Tahoma" w:hAnsi="Tahoma" w:cs="Tahoma"/>
                <w:szCs w:val="24"/>
              </w:rPr>
              <w:t xml:space="preserve"> </w:t>
            </w:r>
            <w:r w:rsidR="00D3534C" w:rsidRPr="00871D68">
              <w:rPr>
                <w:rFonts w:ascii="Tahoma" w:hAnsi="Tahoma" w:cs="Tahoma"/>
                <w:szCs w:val="24"/>
              </w:rPr>
              <w:t>letter word</w:t>
            </w:r>
            <w:r w:rsidR="009461C9">
              <w:rPr>
                <w:rFonts w:ascii="Tahoma" w:hAnsi="Tahoma" w:cs="Tahoma"/>
                <w:szCs w:val="24"/>
              </w:rPr>
              <w:t>s</w:t>
            </w:r>
          </w:p>
        </w:tc>
      </w:tr>
      <w:tr w:rsidR="00467A96" w:rsidRPr="00871D68" w:rsidTr="00DB195A">
        <w:tc>
          <w:tcPr>
            <w:tcW w:w="53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7A96" w:rsidRPr="00871D68" w:rsidRDefault="00467A96" w:rsidP="00467A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 xml:space="preserve">Use column 6 to note the new terminology that is now used in UEB. 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7A96" w:rsidRPr="00871D68" w:rsidRDefault="00467A96" w:rsidP="00E831F8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>New Term</w:t>
            </w:r>
            <w:r w:rsidR="008412A4" w:rsidRPr="00871D68">
              <w:rPr>
                <w:rFonts w:ascii="Tahoma" w:hAnsi="Tahoma" w:cs="Tahoma"/>
                <w:szCs w:val="24"/>
              </w:rPr>
              <w:t xml:space="preserve"> – </w:t>
            </w:r>
            <w:r w:rsidR="00DE319C">
              <w:rPr>
                <w:rFonts w:ascii="Tahoma" w:hAnsi="Tahoma" w:cs="Tahoma"/>
                <w:szCs w:val="24"/>
              </w:rPr>
              <w:t>alphabetic word</w:t>
            </w:r>
            <w:r w:rsidR="007E581D">
              <w:rPr>
                <w:rFonts w:ascii="Tahoma" w:hAnsi="Tahoma" w:cs="Tahoma"/>
                <w:szCs w:val="24"/>
              </w:rPr>
              <w:t>sign</w:t>
            </w:r>
            <w:r w:rsidR="009461C9">
              <w:rPr>
                <w:rFonts w:ascii="Tahoma" w:hAnsi="Tahoma" w:cs="Tahoma"/>
                <w:szCs w:val="24"/>
              </w:rPr>
              <w:t>s</w:t>
            </w:r>
          </w:p>
          <w:p w:rsidR="00AD40CA" w:rsidRPr="00871D68" w:rsidRDefault="00AD40CA" w:rsidP="00AD40CA">
            <w:pPr>
              <w:rPr>
                <w:rFonts w:ascii="Tahoma" w:hAnsi="Tahoma" w:cs="Tahoma"/>
                <w:szCs w:val="24"/>
              </w:rPr>
            </w:pPr>
            <w:r w:rsidRPr="00871D68">
              <w:rPr>
                <w:rFonts w:ascii="Tahoma" w:hAnsi="Tahoma" w:cs="Tahoma"/>
                <w:szCs w:val="24"/>
              </w:rPr>
              <w:t xml:space="preserve">(Cross out </w:t>
            </w:r>
            <w:r w:rsidR="007E581D">
              <w:rPr>
                <w:rFonts w:ascii="Tahoma" w:hAnsi="Tahoma" w:cs="Tahoma"/>
                <w:szCs w:val="24"/>
              </w:rPr>
              <w:t>“</w:t>
            </w:r>
            <w:r w:rsidRPr="00871D68">
              <w:rPr>
                <w:rFonts w:ascii="Tahoma" w:hAnsi="Tahoma" w:cs="Tahoma"/>
                <w:szCs w:val="24"/>
              </w:rPr>
              <w:t>letter word</w:t>
            </w:r>
            <w:r w:rsidR="009461C9">
              <w:rPr>
                <w:rFonts w:ascii="Tahoma" w:hAnsi="Tahoma" w:cs="Tahoma"/>
                <w:szCs w:val="24"/>
              </w:rPr>
              <w:t>s</w:t>
            </w:r>
            <w:r w:rsidR="007E581D">
              <w:rPr>
                <w:rFonts w:ascii="Tahoma" w:hAnsi="Tahoma" w:cs="Tahoma"/>
                <w:szCs w:val="24"/>
              </w:rPr>
              <w:t>”</w:t>
            </w:r>
            <w:r w:rsidRPr="00871D68">
              <w:rPr>
                <w:rFonts w:ascii="Tahoma" w:hAnsi="Tahoma" w:cs="Tahoma"/>
                <w:szCs w:val="24"/>
              </w:rPr>
              <w:t xml:space="preserve"> in the TE</w:t>
            </w:r>
            <w:r w:rsidR="00DE319C">
              <w:rPr>
                <w:rFonts w:ascii="Tahoma" w:hAnsi="Tahoma" w:cs="Tahoma"/>
                <w:szCs w:val="24"/>
              </w:rPr>
              <w:t xml:space="preserve"> text and write </w:t>
            </w:r>
            <w:r w:rsidR="007E581D">
              <w:rPr>
                <w:rFonts w:ascii="Tahoma" w:hAnsi="Tahoma" w:cs="Tahoma"/>
                <w:szCs w:val="24"/>
              </w:rPr>
              <w:t>“</w:t>
            </w:r>
            <w:r w:rsidR="00DE319C">
              <w:rPr>
                <w:rFonts w:ascii="Tahoma" w:hAnsi="Tahoma" w:cs="Tahoma"/>
                <w:szCs w:val="24"/>
              </w:rPr>
              <w:t>alphabetic word</w:t>
            </w:r>
            <w:r w:rsidRPr="00871D68">
              <w:rPr>
                <w:rFonts w:ascii="Tahoma" w:hAnsi="Tahoma" w:cs="Tahoma"/>
                <w:szCs w:val="24"/>
              </w:rPr>
              <w:t>sign</w:t>
            </w:r>
            <w:r w:rsidR="009461C9">
              <w:rPr>
                <w:rFonts w:ascii="Tahoma" w:hAnsi="Tahoma" w:cs="Tahoma"/>
                <w:szCs w:val="24"/>
              </w:rPr>
              <w:t>s</w:t>
            </w:r>
            <w:r w:rsidRPr="00871D68">
              <w:rPr>
                <w:rFonts w:ascii="Tahoma" w:hAnsi="Tahoma" w:cs="Tahoma"/>
                <w:szCs w:val="24"/>
              </w:rPr>
              <w:t>.</w:t>
            </w:r>
            <w:r w:rsidR="007E581D">
              <w:rPr>
                <w:rFonts w:ascii="Tahoma" w:hAnsi="Tahoma" w:cs="Tahoma"/>
                <w:szCs w:val="24"/>
              </w:rPr>
              <w:t>”</w:t>
            </w:r>
            <w:r w:rsidRPr="00871D68">
              <w:rPr>
                <w:rFonts w:ascii="Tahoma" w:hAnsi="Tahoma" w:cs="Tahoma"/>
                <w:szCs w:val="24"/>
              </w:rPr>
              <w:t xml:space="preserve">) </w:t>
            </w:r>
          </w:p>
        </w:tc>
      </w:tr>
    </w:tbl>
    <w:p w:rsidR="00871D68" w:rsidRPr="00871D68" w:rsidRDefault="00871D68" w:rsidP="009D2778">
      <w:pPr>
        <w:rPr>
          <w:rFonts w:ascii="Tahoma" w:hAnsi="Tahoma" w:cs="Tahoma"/>
          <w:b/>
          <w:szCs w:val="24"/>
        </w:rPr>
        <w:sectPr w:rsidR="00871D68" w:rsidRPr="00871D68" w:rsidSect="00E57998">
          <w:headerReference w:type="default" r:id="rId10"/>
          <w:footerReference w:type="default" r:id="rId11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257"/>
        <w:gridCol w:w="1565"/>
        <w:gridCol w:w="2914"/>
        <w:gridCol w:w="1834"/>
        <w:gridCol w:w="1834"/>
      </w:tblGrid>
      <w:tr w:rsidR="00871D68" w:rsidRPr="00871D68" w:rsidTr="00213972">
        <w:trPr>
          <w:cantSplit/>
          <w:tblHeader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lastRenderedPageBreak/>
              <w:t>KINDERGARTEN: VOLUME 1: INTRODUCING BUILDING ON PATTERNS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71D68" w:rsidRPr="00871D68" w:rsidTr="004A1307">
        <w:trPr>
          <w:cantSplit/>
          <w:tblHeader/>
          <w:jc w:val="center"/>
        </w:trPr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</w:t>
            </w:r>
          </w:p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Page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TE/ST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645F7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 Detail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Change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Old 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871D68" w:rsidRPr="00871D68" w:rsidRDefault="00871D68" w:rsidP="00871D68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New Term</w:t>
            </w:r>
          </w:p>
        </w:tc>
      </w:tr>
      <w:tr w:rsidR="00871D68" w:rsidRPr="00871D68" w:rsidTr="00213972">
        <w:trPr>
          <w:cantSplit/>
          <w:jc w:val="center"/>
        </w:trPr>
        <w:tc>
          <w:tcPr>
            <w:tcW w:w="12514" w:type="dxa"/>
            <w:gridSpan w:val="6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921212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ote</w:t>
            </w: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: There are no changes to the Student </w:t>
            </w:r>
            <w:r w:rsidR="003B4D4C">
              <w:rPr>
                <w:rFonts w:ascii="Tahoma" w:eastAsia="Calibri" w:hAnsi="Tahoma" w:cs="Tahoma"/>
                <w:b/>
                <w:sz w:val="24"/>
                <w:szCs w:val="24"/>
              </w:rPr>
              <w:t>Textbooks</w:t>
            </w: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</w:t>
            </w:r>
            <w:r w:rsidR="003B4D4C">
              <w:rPr>
                <w:rFonts w:ascii="Tahoma" w:eastAsia="Calibri" w:hAnsi="Tahoma" w:cs="Tahoma"/>
                <w:b/>
                <w:sz w:val="24"/>
                <w:szCs w:val="24"/>
              </w:rPr>
              <w:t>related to t</w:t>
            </w: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his volume of the </w:t>
            </w:r>
            <w:r w:rsidR="00B22E4B"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Teacher’s Edition</w:t>
            </w:r>
            <w:r w:rsidR="00921212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. </w:t>
            </w:r>
            <w:r w:rsidR="003F5874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</w:t>
            </w:r>
            <w:r w:rsidR="00921212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="003F5874">
              <w:rPr>
                <w:rFonts w:ascii="Tahoma" w:eastAsia="Calibri" w:hAnsi="Tahoma" w:cs="Tahoma"/>
                <w:b/>
                <w:sz w:val="24"/>
                <w:szCs w:val="24"/>
              </w:rPr>
              <w:t>he only changes to the Teacher's Edition relate to terminology</w:t>
            </w:r>
            <w:r w:rsidR="00921212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and contractions that are not in UEB</w:t>
            </w: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.</w:t>
            </w:r>
          </w:p>
        </w:tc>
      </w:tr>
      <w:tr w:rsidR="00871D68" w:rsidRPr="00871D68" w:rsidTr="003A739F">
        <w:trPr>
          <w:cantSplit/>
          <w:jc w:val="center"/>
        </w:trPr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ix</w:t>
            </w:r>
          </w:p>
        </w:tc>
        <w:tc>
          <w:tcPr>
            <w:tcW w:w="3257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TE: bullet point 4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Term, Rule 10.1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F52289" w:rsidRPr="00881394" w:rsidTr="003A739F">
        <w:trPr>
          <w:cantSplit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xi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TE: paragraph 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F52289" w:rsidRPr="00881394" w:rsidRDefault="00F52289" w:rsidP="00FB6AF1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 xml:space="preserve">Term, </w:t>
            </w:r>
            <w:r w:rsidR="00C431FB" w:rsidRPr="00881394">
              <w:rPr>
                <w:rFonts w:ascii="Tahoma" w:eastAsia="Calibri" w:hAnsi="Tahoma" w:cs="Tahoma"/>
                <w:sz w:val="24"/>
                <w:szCs w:val="24"/>
              </w:rPr>
              <w:t>Rule 2.1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F52289" w:rsidRPr="00881394" w:rsidRDefault="00FB6AF1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  <w:r w:rsidR="00BB2140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F52289" w:rsidRPr="00881394" w:rsidRDefault="00FB6AF1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  <w:r w:rsidR="00BB2140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</w:tr>
      <w:tr w:rsidR="00871D68" w:rsidRPr="00871D68" w:rsidTr="004A1307">
        <w:trPr>
          <w:cantSplit/>
          <w:jc w:val="center"/>
        </w:trPr>
        <w:tc>
          <w:tcPr>
            <w:tcW w:w="1110" w:type="dxa"/>
            <w:tcBorders>
              <w:bottom w:val="nil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xii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TE: paragraph 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2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Term for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be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con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ea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dis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bb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cc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en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ff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gg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in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; Rule 10.6</w:t>
            </w:r>
            <w:r w:rsidR="007345A7">
              <w:rPr>
                <w:rFonts w:ascii="Tahoma" w:eastAsia="Calibri" w:hAnsi="Tahoma" w:cs="Tahoma"/>
                <w:sz w:val="24"/>
                <w:szCs w:val="24"/>
              </w:rPr>
              <w:t xml:space="preserve"> (2)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lower-cell</w:t>
            </w:r>
          </w:p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contraction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 groupsigns</w:t>
            </w:r>
          </w:p>
        </w:tc>
      </w:tr>
      <w:tr w:rsidR="00871D68" w:rsidRPr="00871D68" w:rsidTr="004A1307">
        <w:trPr>
          <w:cantSplit/>
          <w:trHeight w:val="636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TE: paragraph 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4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alphabetic </w:t>
            </w:r>
          </w:p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xiii</w:t>
            </w:r>
          </w:p>
        </w:tc>
        <w:tc>
          <w:tcPr>
            <w:tcW w:w="3257" w:type="dxa"/>
            <w:tcBorders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 </w:t>
            </w:r>
            <w:r w:rsidR="00696CE9">
              <w:rPr>
                <w:rFonts w:ascii="Tahoma" w:eastAsia="Calibri" w:hAnsi="Tahoma" w:cs="Tahoma"/>
                <w:sz w:val="24"/>
                <w:szCs w:val="24"/>
              </w:rPr>
              <w:t>table column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 2: Braille Contractions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A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521A48" w:rsidP="00521A4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Words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igns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C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Term for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and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for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of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the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with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; Rule 10.3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Upper Cell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Strong Contractions</w:t>
            </w:r>
          </w:p>
        </w:tc>
      </w:tr>
      <w:tr w:rsidR="00871D68" w:rsidRPr="00871D68" w:rsidTr="00962D3F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Term for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ch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gh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sh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th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wh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st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ing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ar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ed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er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ou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ow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; Rule 10.4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Upper Cell Contractions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Strong </w:t>
            </w:r>
          </w:p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Groupsigns</w:t>
            </w:r>
          </w:p>
        </w:tc>
      </w:tr>
      <w:tr w:rsidR="00871D68" w:rsidRPr="00871D68" w:rsidTr="00962D3F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UEB does not have a contraction for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ble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71D68" w:rsidRPr="00871D68" w:rsidTr="00962D3F">
        <w:trPr>
          <w:cantSplit/>
          <w:trHeight w:val="609"/>
          <w:jc w:val="center"/>
        </w:trPr>
        <w:tc>
          <w:tcPr>
            <w:tcW w:w="1110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962D3F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lastRenderedPageBreak/>
              <w:t>xiii (cont.)</w:t>
            </w:r>
          </w:p>
        </w:tc>
        <w:tc>
          <w:tcPr>
            <w:tcW w:w="325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962D3F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 </w:t>
            </w:r>
            <w:r>
              <w:rPr>
                <w:rFonts w:ascii="Tahoma" w:eastAsia="Calibri" w:hAnsi="Tahoma" w:cs="Tahoma"/>
                <w:sz w:val="24"/>
                <w:szCs w:val="24"/>
              </w:rPr>
              <w:t>table column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 2: Braille Contractions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(cont.)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D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962D3F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Term for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be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in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enough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were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his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871D68">
              <w:rPr>
                <w:rFonts w:ascii="Tahoma" w:eastAsia="Calibri" w:hAnsi="Tahoma" w:cs="Tahoma"/>
                <w:sz w:val="24"/>
                <w:szCs w:val="24"/>
                <w:u w:val="single"/>
              </w:rPr>
              <w:t>was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; Rule 10.5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962D3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Lower </w:t>
            </w:r>
            <w:r w:rsidR="00962D3F">
              <w:rPr>
                <w:rFonts w:ascii="Tahoma" w:eastAsia="Calibri" w:hAnsi="Tahoma" w:cs="Tahoma"/>
                <w:sz w:val="24"/>
                <w:szCs w:val="24"/>
              </w:rPr>
              <w:t>C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ell </w:t>
            </w:r>
            <w:r w:rsidR="00962D3F">
              <w:rPr>
                <w:rFonts w:ascii="Tahoma" w:eastAsia="Calibri" w:hAnsi="Tahoma" w:cs="Tahoma"/>
                <w:sz w:val="24"/>
                <w:szCs w:val="24"/>
              </w:rPr>
              <w:t>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</w:t>
            </w:r>
            <w:r w:rsidR="00962D3F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962D3F" w:rsidRPr="00871D68">
              <w:rPr>
                <w:rFonts w:ascii="Tahoma" w:eastAsia="Calibri" w:hAnsi="Tahoma" w:cs="Tahoma"/>
                <w:sz w:val="24"/>
                <w:szCs w:val="24"/>
              </w:rPr>
              <w:t>Wordsigns</w:t>
            </w:r>
          </w:p>
        </w:tc>
      </w:tr>
      <w:tr w:rsidR="00871D68" w:rsidRPr="00871D68" w:rsidTr="00962D3F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962D3F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ED67D3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Lower </w:t>
            </w:r>
            <w:r w:rsidR="00ED67D3">
              <w:rPr>
                <w:rFonts w:ascii="Tahoma" w:eastAsia="Calibri" w:hAnsi="Tahoma" w:cs="Tahoma"/>
                <w:sz w:val="24"/>
                <w:szCs w:val="24"/>
              </w:rPr>
              <w:t>C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ell </w:t>
            </w:r>
            <w:r w:rsidR="00962D3F" w:rsidRPr="00871D68">
              <w:rPr>
                <w:rFonts w:ascii="Tahoma" w:eastAsia="Calibri" w:hAnsi="Tahoma" w:cs="Tahoma"/>
                <w:sz w:val="24"/>
                <w:szCs w:val="24"/>
              </w:rPr>
              <w:t>Contractions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962D3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Lower </w:t>
            </w:r>
            <w:r w:rsidR="00962D3F" w:rsidRPr="00871D68">
              <w:rPr>
                <w:rFonts w:ascii="Tahoma" w:eastAsia="Calibri" w:hAnsi="Tahoma" w:cs="Tahoma"/>
                <w:sz w:val="24"/>
                <w:szCs w:val="24"/>
              </w:rPr>
              <w:t>Groupsigns</w:t>
            </w:r>
          </w:p>
        </w:tc>
      </w:tr>
      <w:tr w:rsidR="00871D68" w:rsidRPr="002074F9" w:rsidTr="002074F9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UEB does not have contractions for </w:t>
            </w:r>
            <w:r w:rsidRPr="002074F9">
              <w:rPr>
                <w:rFonts w:ascii="Tahoma" w:eastAsia="Calibri" w:hAnsi="Tahoma" w:cs="Tahoma"/>
                <w:sz w:val="24"/>
                <w:szCs w:val="24"/>
                <w:u w:val="single"/>
              </w:rPr>
              <w:t>com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2074F9">
              <w:rPr>
                <w:rFonts w:ascii="Tahoma" w:eastAsia="Calibri" w:hAnsi="Tahoma" w:cs="Tahoma"/>
                <w:sz w:val="24"/>
                <w:szCs w:val="24"/>
                <w:u w:val="single"/>
              </w:rPr>
              <w:t>dd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2074F9">
              <w:rPr>
                <w:rFonts w:ascii="Tahoma" w:eastAsia="Calibri" w:hAnsi="Tahoma" w:cs="Tahoma"/>
                <w:sz w:val="24"/>
                <w:szCs w:val="24"/>
                <w:u w:val="single"/>
              </w:rPr>
              <w:t>to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2074F9">
              <w:rPr>
                <w:rFonts w:ascii="Tahoma" w:eastAsia="Calibri" w:hAnsi="Tahoma" w:cs="Tahoma"/>
                <w:sz w:val="24"/>
                <w:szCs w:val="24"/>
                <w:u w:val="single"/>
              </w:rPr>
              <w:t>into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Pr="002074F9">
              <w:rPr>
                <w:rFonts w:ascii="Tahoma" w:eastAsia="Calibri" w:hAnsi="Tahoma" w:cs="Tahoma"/>
                <w:sz w:val="24"/>
                <w:szCs w:val="24"/>
                <w:u w:val="single"/>
              </w:rPr>
              <w:t>by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2074F9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2074F9" w:rsidRPr="002074F9" w:rsidTr="002074F9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2074F9">
              <w:rPr>
                <w:rFonts w:ascii="Tahoma" w:eastAsia="Calibri" w:hAnsi="Tahoma" w:cs="Tahoma"/>
                <w:sz w:val="24"/>
                <w:szCs w:val="24"/>
              </w:rPr>
              <w:t>TE</w:t>
            </w:r>
            <w:r>
              <w:rPr>
                <w:rFonts w:ascii="Tahoma" w:eastAsia="Calibri" w:hAnsi="Tahoma" w:cs="Tahoma"/>
                <w:sz w:val="24"/>
                <w:szCs w:val="24"/>
              </w:rPr>
              <w:t>:</w:t>
            </w:r>
            <w:r w:rsidRPr="002074F9">
              <w:rPr>
                <w:rFonts w:ascii="Tahoma" w:eastAsia="Calibri" w:hAnsi="Tahoma" w:cs="Tahoma"/>
                <w:sz w:val="24"/>
                <w:szCs w:val="24"/>
              </w:rPr>
              <w:t xml:space="preserve"> partial paragraph at bottom of page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sentence 2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2074F9" w:rsidRPr="002074F9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</w:p>
        </w:tc>
      </w:tr>
      <w:tr w:rsidR="00871D68" w:rsidRPr="00871D68" w:rsidTr="002074F9">
        <w:trPr>
          <w:cantSplit/>
          <w:trHeight w:val="609"/>
          <w:jc w:val="center"/>
        </w:trPr>
        <w:tc>
          <w:tcPr>
            <w:tcW w:w="1110" w:type="dxa"/>
            <w:tcBorders>
              <w:top w:val="single" w:sz="4" w:space="0" w:color="auto"/>
              <w:bottom w:val="nil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xiv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TE: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 xml:space="preserve">partial 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paragraph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>at top of page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1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alphabetic </w:t>
            </w:r>
            <w:r w:rsidR="00521A48">
              <w:rPr>
                <w:rFonts w:ascii="Tahoma" w:eastAsia="Calibri" w:hAnsi="Tahoma" w:cs="Tahoma"/>
                <w:sz w:val="24"/>
                <w:szCs w:val="24"/>
              </w:rPr>
              <w:t>word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TE: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 xml:space="preserve">full 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paragraph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2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single-cell contractions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strong contractions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nil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TE: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 xml:space="preserve">full 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paragraph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1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5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 cell contractions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 groupsigns</w:t>
            </w:r>
          </w:p>
        </w:tc>
      </w:tr>
      <w:tr w:rsidR="00871D68" w:rsidRPr="00871D68" w:rsidTr="004A1307">
        <w:trPr>
          <w:cantSplit/>
          <w:trHeight w:val="609"/>
          <w:jc w:val="center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xv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44255F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TE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 xml:space="preserve">: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 xml:space="preserve">partial 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 xml:space="preserve">paragraph </w:t>
            </w:r>
            <w:r w:rsidR="001E1355">
              <w:rPr>
                <w:rFonts w:ascii="Tahoma" w:eastAsia="Calibri" w:hAnsi="Tahoma" w:cs="Tahoma"/>
                <w:sz w:val="24"/>
                <w:szCs w:val="24"/>
              </w:rPr>
              <w:t>at top of page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 cell contractions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lower groupsigns</w:t>
            </w:r>
          </w:p>
        </w:tc>
      </w:tr>
      <w:tr w:rsidR="00F52289" w:rsidRPr="00881394" w:rsidTr="00EF1E35">
        <w:trPr>
          <w:cantSplit/>
          <w:trHeight w:val="609"/>
          <w:jc w:val="center"/>
        </w:trPr>
        <w:tc>
          <w:tcPr>
            <w:tcW w:w="1110" w:type="dxa"/>
            <w:tcBorders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2074F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lastRenderedPageBreak/>
              <w:t>xvi</w:t>
            </w:r>
          </w:p>
        </w:tc>
        <w:tc>
          <w:tcPr>
            <w:tcW w:w="3257" w:type="dxa"/>
            <w:tcBorders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TE: full paragraph 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B6AF1" w:rsidRPr="00881394" w:rsidRDefault="00921212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h</w:t>
            </w:r>
            <w:r w:rsidR="00F52289" w:rsidRPr="00881394">
              <w:rPr>
                <w:rFonts w:ascii="Tahoma" w:eastAsia="Calibri" w:hAnsi="Tahoma" w:cs="Tahoma"/>
                <w:sz w:val="24"/>
                <w:szCs w:val="24"/>
              </w:rPr>
              <w:t>eading</w:t>
            </w:r>
          </w:p>
          <w:p w:rsidR="00F52289" w:rsidRPr="00881394" w:rsidRDefault="00F52289" w:rsidP="00FB6AF1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Composition S</w:t>
            </w:r>
            <w:r w:rsidR="00F52289" w:rsidRPr="00881394">
              <w:rPr>
                <w:rFonts w:ascii="Tahoma" w:eastAsia="Calibri" w:hAnsi="Tahoma" w:cs="Tahoma"/>
                <w:sz w:val="24"/>
                <w:szCs w:val="24"/>
              </w:rPr>
              <w:t>ign</w:t>
            </w:r>
            <w:r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F52289" w:rsidRPr="00881394" w:rsidRDefault="002074F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I</w:t>
            </w:r>
            <w:r w:rsidR="00F52289" w:rsidRPr="00881394">
              <w:rPr>
                <w:rFonts w:ascii="Tahoma" w:eastAsia="Calibri" w:hAnsi="Tahoma" w:cs="Tahoma"/>
                <w:sz w:val="24"/>
                <w:szCs w:val="24"/>
              </w:rPr>
              <w:t>ndicator</w:t>
            </w:r>
            <w:r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</w:tr>
      <w:tr w:rsidR="00EF1E35" w:rsidRPr="00881394" w:rsidTr="00EF1E35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1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  <w:r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EF1E35" w:rsidRPr="00881394" w:rsidRDefault="00EF1E35" w:rsidP="00DF03B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  <w:r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</w:tr>
      <w:tr w:rsidR="002074F9" w:rsidRPr="00881394" w:rsidTr="00EF1E35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074F9" w:rsidRPr="00881394" w:rsidRDefault="002074F9" w:rsidP="00871D68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074F9" w:rsidRPr="00881394" w:rsidRDefault="002074F9" w:rsidP="00871D68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074F9" w:rsidRPr="00881394" w:rsidRDefault="002074F9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074F9" w:rsidRPr="00881394" w:rsidRDefault="002074F9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074F9" w:rsidRPr="00881394" w:rsidRDefault="002074F9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  <w:r w:rsidR="00DA748F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2074F9" w:rsidRPr="00881394" w:rsidRDefault="002074F9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  <w:r w:rsidR="00DA748F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</w:tr>
      <w:tr w:rsidR="00DA748F" w:rsidRPr="00881394" w:rsidTr="00EF1E35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4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DA748F" w:rsidRPr="00881394" w:rsidRDefault="00DA748F" w:rsidP="00C6333B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</w:p>
        </w:tc>
      </w:tr>
      <w:tr w:rsidR="00F52289" w:rsidRPr="00881394" w:rsidTr="00EF1E35">
        <w:trPr>
          <w:cantSplit/>
          <w:trHeight w:val="609"/>
          <w:jc w:val="center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xvii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TE: partial paragraph at top of page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9487B" w:rsidRDefault="0029487B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partial</w:t>
            </w:r>
          </w:p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composition sign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</w:p>
        </w:tc>
      </w:tr>
      <w:tr w:rsidR="00871D68" w:rsidRPr="00871D68" w:rsidTr="00EF1E35">
        <w:trPr>
          <w:cantSplit/>
          <w:trHeight w:val="609"/>
          <w:jc w:val="center"/>
        </w:trPr>
        <w:tc>
          <w:tcPr>
            <w:tcW w:w="1110" w:type="dxa"/>
            <w:tcBorders>
              <w:bottom w:val="nil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xxvii</w:t>
            </w:r>
          </w:p>
        </w:tc>
        <w:tc>
          <w:tcPr>
            <w:tcW w:w="3257" w:type="dxa"/>
            <w:tcBorders>
              <w:bottom w:val="nil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TE: paragraph after the table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  <w:r w:rsidR="00A07446">
              <w:rPr>
                <w:rFonts w:ascii="Tahoma" w:eastAsia="Calibri" w:hAnsi="Tahoma" w:cs="Tahoma"/>
                <w:sz w:val="24"/>
                <w:szCs w:val="24"/>
              </w:rPr>
              <w:t xml:space="preserve"> (</w:t>
            </w:r>
            <w:r w:rsidR="002453A6">
              <w:rPr>
                <w:rFonts w:ascii="Tahoma" w:eastAsia="Calibri" w:hAnsi="Tahoma" w:cs="Tahoma"/>
                <w:sz w:val="24"/>
                <w:szCs w:val="24"/>
              </w:rPr>
              <w:t>2)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bottom w:w="72" w:type="dxa"/>
            </w:tcMar>
          </w:tcPr>
          <w:p w:rsidR="00871D68" w:rsidRPr="00871D68" w:rsidRDefault="00521A48" w:rsidP="00871D68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2453A6" w:rsidRPr="00871D68" w:rsidTr="00EF1E35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4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UEB only has 180 contractions and shortforms.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bottom w:w="72" w:type="dxa"/>
            </w:tcMar>
          </w:tcPr>
          <w:p w:rsidR="002453A6" w:rsidRPr="00871D68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2453A6" w:rsidRPr="00871D68" w:rsidTr="00EF1E35">
        <w:trPr>
          <w:cantSplit/>
          <w:trHeight w:val="609"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5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71D68" w:rsidRDefault="002453A6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6D9F1"/>
            <w:tcMar>
              <w:top w:w="72" w:type="dxa"/>
              <w:bottom w:w="72" w:type="dxa"/>
            </w:tcMar>
          </w:tcPr>
          <w:p w:rsidR="002453A6" w:rsidRPr="00871D68" w:rsidRDefault="00521A48" w:rsidP="00CB5719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2453A6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  <w:tr w:rsidR="00F52289" w:rsidRPr="00881394" w:rsidTr="00EF1E35">
        <w:trPr>
          <w:cantSplit/>
          <w:trHeight w:val="609"/>
          <w:jc w:val="center"/>
        </w:trPr>
        <w:tc>
          <w:tcPr>
            <w:tcW w:w="11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xxviii</w:t>
            </w:r>
          </w:p>
        </w:tc>
        <w:tc>
          <w:tcPr>
            <w:tcW w:w="325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 xml:space="preserve">TE: </w:t>
            </w:r>
            <w:r w:rsidR="00921212" w:rsidRPr="00881394">
              <w:rPr>
                <w:rFonts w:ascii="Tahoma" w:eastAsia="Calibri" w:hAnsi="Tahoma" w:cs="Tahoma"/>
                <w:sz w:val="24"/>
                <w:szCs w:val="24"/>
              </w:rPr>
              <w:t>third heading</w:t>
            </w:r>
          </w:p>
        </w:tc>
        <w:tc>
          <w:tcPr>
            <w:tcW w:w="1565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 xml:space="preserve">Composition </w:t>
            </w:r>
            <w:r w:rsidR="00FB6AF1" w:rsidRPr="00881394">
              <w:rPr>
                <w:rFonts w:ascii="Tahoma" w:eastAsia="Calibri" w:hAnsi="Tahoma" w:cs="Tahoma"/>
                <w:sz w:val="24"/>
                <w:szCs w:val="24"/>
              </w:rPr>
              <w:t>S</w:t>
            </w:r>
            <w:r w:rsidRPr="00881394">
              <w:rPr>
                <w:rFonts w:ascii="Tahoma" w:eastAsia="Calibri" w:hAnsi="Tahoma" w:cs="Tahoma"/>
                <w:sz w:val="24"/>
                <w:szCs w:val="24"/>
              </w:rPr>
              <w:t>ign</w:t>
            </w:r>
            <w:r w:rsidR="00FB6AF1" w:rsidRPr="00881394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  <w:tc>
          <w:tcPr>
            <w:tcW w:w="1834" w:type="dxa"/>
            <w:shd w:val="clear" w:color="auto" w:fill="auto"/>
            <w:tcMar>
              <w:top w:w="72" w:type="dxa"/>
              <w:bottom w:w="72" w:type="dxa"/>
            </w:tcMar>
          </w:tcPr>
          <w:p w:rsidR="00F52289" w:rsidRPr="00881394" w:rsidRDefault="00F52289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Indicator</w:t>
            </w:r>
            <w:r w:rsidR="00FB6AF1" w:rsidRPr="00881394">
              <w:rPr>
                <w:rFonts w:ascii="Tahoma" w:eastAsia="Calibri" w:hAnsi="Tahoma" w:cs="Tahoma"/>
                <w:sz w:val="24"/>
                <w:szCs w:val="24"/>
              </w:rPr>
              <w:t>s</w:t>
            </w:r>
          </w:p>
        </w:tc>
      </w:tr>
      <w:tr w:rsidR="00871D68" w:rsidRPr="00871D68" w:rsidTr="00EF1E35">
        <w:trPr>
          <w:cantSplit/>
          <w:trHeight w:val="609"/>
          <w:jc w:val="center"/>
        </w:trPr>
        <w:tc>
          <w:tcPr>
            <w:tcW w:w="111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xxxii</w:t>
            </w:r>
          </w:p>
        </w:tc>
        <w:tc>
          <w:tcPr>
            <w:tcW w:w="3257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TE: </w:t>
            </w:r>
            <w:r w:rsidR="00C431FB">
              <w:rPr>
                <w:rFonts w:ascii="Tahoma" w:eastAsia="Calibri" w:hAnsi="Tahoma" w:cs="Tahoma"/>
                <w:sz w:val="24"/>
                <w:szCs w:val="24"/>
              </w:rPr>
              <w:t xml:space="preserve">full 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 xml:space="preserve">paragraph </w:t>
            </w:r>
            <w:r w:rsidR="00C431FB">
              <w:rPr>
                <w:rFonts w:ascii="Tahoma" w:eastAsia="Calibri" w:hAnsi="Tahoma" w:cs="Tahoma"/>
                <w:sz w:val="24"/>
                <w:szCs w:val="24"/>
              </w:rPr>
              <w:t>2</w:t>
            </w:r>
            <w:r w:rsidRPr="00871D68">
              <w:rPr>
                <w:rFonts w:ascii="Tahoma" w:eastAsia="Calibri" w:hAnsi="Tahoma" w:cs="Tahoma"/>
                <w:sz w:val="24"/>
                <w:szCs w:val="24"/>
              </w:rPr>
              <w:t>, BRAILLEWRITING</w:t>
            </w:r>
          </w:p>
        </w:tc>
        <w:tc>
          <w:tcPr>
            <w:tcW w:w="1565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shd w:val="clear" w:color="auto" w:fill="auto"/>
            <w:tcMar>
              <w:top w:w="72" w:type="dxa"/>
              <w:bottom w:w="72" w:type="dxa"/>
            </w:tcMar>
          </w:tcPr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</w:tbl>
    <w:p w:rsidR="00871D68" w:rsidRDefault="00871D68" w:rsidP="00871D68">
      <w:pPr>
        <w:spacing w:after="200"/>
        <w:rPr>
          <w:rFonts w:ascii="Tahoma" w:eastAsia="Calibri" w:hAnsi="Tahoma" w:cs="Tahoma"/>
          <w:b/>
          <w:i/>
          <w:szCs w:val="24"/>
        </w:rPr>
      </w:pPr>
      <w:r w:rsidRPr="00871D68">
        <w:rPr>
          <w:rFonts w:ascii="Tahoma" w:eastAsia="Calibri" w:hAnsi="Tahoma" w:cs="Tahoma"/>
          <w:b/>
          <w:i/>
          <w:szCs w:val="24"/>
        </w:rPr>
        <w:lastRenderedPageBreak/>
        <w:t>NO CHANGES FOR LESSONS 1-5</w:t>
      </w:r>
    </w:p>
    <w:p w:rsidR="005A0F31" w:rsidRPr="005A0F31" w:rsidRDefault="005A0F31" w:rsidP="00871D68">
      <w:pPr>
        <w:spacing w:after="200"/>
        <w:rPr>
          <w:rFonts w:ascii="Tahoma" w:eastAsia="Calibri" w:hAnsi="Tahoma" w:cs="Tahoma"/>
          <w:b/>
          <w:i/>
          <w:sz w:val="16"/>
          <w:szCs w:val="16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257"/>
        <w:gridCol w:w="1565"/>
        <w:gridCol w:w="2914"/>
        <w:gridCol w:w="1834"/>
        <w:gridCol w:w="1834"/>
      </w:tblGrid>
      <w:tr w:rsidR="00871D68" w:rsidRPr="00871D68" w:rsidTr="00213972">
        <w:trPr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KINDERGARTEN: VOLUME 1: LESSON 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71D68" w:rsidRPr="00871D68" w:rsidTr="004A1307">
        <w:trPr>
          <w:jc w:val="center"/>
        </w:trPr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</w:t>
            </w:r>
          </w:p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Page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TE/ST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921212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 Detail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Change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Old 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New Term</w:t>
            </w:r>
          </w:p>
        </w:tc>
      </w:tr>
      <w:tr w:rsidR="00871D68" w:rsidRPr="00871D68" w:rsidTr="004A1307">
        <w:trPr>
          <w:jc w:val="center"/>
        </w:trPr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57</w:t>
            </w:r>
          </w:p>
        </w:tc>
        <w:tc>
          <w:tcPr>
            <w:tcW w:w="3257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 paragraph 3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  <w:tcMar>
              <w:top w:w="101" w:type="dxa"/>
              <w:bottom w:w="101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</w:tbl>
    <w:p w:rsidR="00871D68" w:rsidRDefault="00871D68" w:rsidP="00871D68">
      <w:pPr>
        <w:spacing w:after="200"/>
        <w:rPr>
          <w:rFonts w:ascii="Calibri" w:eastAsia="Calibri" w:hAnsi="Calibri" w:cs="Times New Roman"/>
          <w:szCs w:val="24"/>
        </w:rPr>
      </w:pPr>
    </w:p>
    <w:p w:rsidR="009075A5" w:rsidRDefault="009075A5" w:rsidP="00871D68">
      <w:pPr>
        <w:spacing w:after="200"/>
        <w:rPr>
          <w:rFonts w:ascii="Calibri" w:eastAsia="Calibri" w:hAnsi="Calibri" w:cs="Times New Roman"/>
          <w:szCs w:val="24"/>
        </w:rPr>
      </w:pPr>
    </w:p>
    <w:p w:rsidR="00871D68" w:rsidRDefault="00871D68" w:rsidP="00871D68">
      <w:pPr>
        <w:spacing w:after="200"/>
        <w:rPr>
          <w:rFonts w:ascii="Tahoma" w:eastAsia="Calibri" w:hAnsi="Tahoma" w:cs="Tahoma"/>
          <w:b/>
          <w:i/>
          <w:szCs w:val="24"/>
        </w:rPr>
      </w:pPr>
      <w:r w:rsidRPr="00871D68">
        <w:rPr>
          <w:rFonts w:ascii="Tahoma" w:eastAsia="Calibri" w:hAnsi="Tahoma" w:cs="Tahoma"/>
          <w:b/>
          <w:i/>
          <w:szCs w:val="24"/>
        </w:rPr>
        <w:t>NO CHANGES FOR LESSONS 7-16</w:t>
      </w:r>
    </w:p>
    <w:p w:rsidR="005C19C2" w:rsidRPr="00871D68" w:rsidRDefault="005C19C2" w:rsidP="00871D68">
      <w:pPr>
        <w:spacing w:after="200"/>
        <w:rPr>
          <w:rFonts w:ascii="Tahoma" w:eastAsia="Calibri" w:hAnsi="Tahoma" w:cs="Tahoma"/>
          <w:b/>
          <w:i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382"/>
        <w:gridCol w:w="1440"/>
        <w:gridCol w:w="2914"/>
        <w:gridCol w:w="1834"/>
        <w:gridCol w:w="1834"/>
      </w:tblGrid>
      <w:tr w:rsidR="00871D68" w:rsidRPr="00871D68" w:rsidTr="004A1307">
        <w:trPr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KINDERGARTEN: VOLUME 1: LESSONS 17-21 SCOPE AND SEQUENCE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71D68" w:rsidRPr="00871D68" w:rsidTr="004A1307">
        <w:trPr>
          <w:jc w:val="center"/>
        </w:trPr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</w:t>
            </w:r>
          </w:p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Page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TE/ST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921212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 Detail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Change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Old 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tcMar>
              <w:top w:w="72" w:type="dxa"/>
              <w:bottom w:w="72" w:type="dxa"/>
            </w:tcMar>
            <w:vAlign w:val="center"/>
          </w:tcPr>
          <w:p w:rsidR="00871D68" w:rsidRPr="00871D68" w:rsidRDefault="00871D68" w:rsidP="00871D68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New Term</w:t>
            </w:r>
          </w:p>
        </w:tc>
      </w:tr>
      <w:tr w:rsidR="00871D68" w:rsidRPr="00871D68" w:rsidTr="004A1307">
        <w:trPr>
          <w:jc w:val="center"/>
        </w:trPr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173</w:t>
            </w:r>
          </w:p>
        </w:tc>
        <w:tc>
          <w:tcPr>
            <w:tcW w:w="3382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A547DB" w:rsidP="00A547DB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TE Scope and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 xml:space="preserve"> Sequence: </w:t>
            </w:r>
            <w:r w:rsidR="00696CE9">
              <w:rPr>
                <w:rFonts w:ascii="Tahoma" w:eastAsia="Calibri" w:hAnsi="Tahoma" w:cs="Tahoma"/>
                <w:sz w:val="24"/>
                <w:szCs w:val="24"/>
              </w:rPr>
              <w:t>column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 xml:space="preserve"> 5 (Braille Knowledge)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921212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row 1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521A4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Alphabetic word</w:t>
            </w:r>
            <w:r w:rsidR="00871D68" w:rsidRPr="00871D68">
              <w:rPr>
                <w:rFonts w:ascii="Tahoma" w:eastAsia="Calibri" w:hAnsi="Tahoma" w:cs="Tahoma"/>
                <w:sz w:val="24"/>
                <w:szCs w:val="24"/>
              </w:rPr>
              <w:t>signs</w:t>
            </w:r>
          </w:p>
        </w:tc>
      </w:tr>
    </w:tbl>
    <w:p w:rsidR="00871D68" w:rsidRPr="00871D68" w:rsidRDefault="00871D68" w:rsidP="00871D68">
      <w:pPr>
        <w:spacing w:after="200"/>
        <w:rPr>
          <w:rFonts w:ascii="Calibri" w:eastAsia="Calibri" w:hAnsi="Calibri" w:cs="Times New Roman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382"/>
        <w:gridCol w:w="1440"/>
        <w:gridCol w:w="2914"/>
        <w:gridCol w:w="1834"/>
        <w:gridCol w:w="1834"/>
      </w:tblGrid>
      <w:tr w:rsidR="00871D68" w:rsidRPr="00871D68" w:rsidTr="00F2380F">
        <w:trPr>
          <w:cantSplit/>
          <w:tblHeader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lastRenderedPageBreak/>
              <w:t>KINDERGARTEN: VOLUME 1: LESSON 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</w:tr>
      <w:tr w:rsidR="00871D68" w:rsidRPr="00871D68" w:rsidTr="00F2380F">
        <w:trPr>
          <w:cantSplit/>
          <w:tblHeader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</w:t>
            </w:r>
          </w:p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Page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Location</w:t>
            </w:r>
          </w:p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TE/ST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921212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Location Detail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Change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Old 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72" w:type="dxa"/>
              <w:bottom w:w="72" w:type="dxa"/>
            </w:tcMar>
            <w:vAlign w:val="center"/>
          </w:tcPr>
          <w:p w:rsidR="00871D68" w:rsidRPr="00871D68" w:rsidRDefault="00871D68" w:rsidP="009075A5">
            <w:pPr>
              <w:keepNext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b/>
                <w:sz w:val="24"/>
                <w:szCs w:val="24"/>
              </w:rPr>
              <w:t>New Term</w:t>
            </w:r>
          </w:p>
        </w:tc>
      </w:tr>
      <w:tr w:rsidR="00871D68" w:rsidRPr="00871D68" w:rsidTr="00F2380F">
        <w:trPr>
          <w:cantSplit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175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 BRAILLE KNOWLEDGE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bottom w:w="72" w:type="dxa"/>
            </w:tcMar>
          </w:tcPr>
          <w:p w:rsidR="00871D68" w:rsidRPr="00871D68" w:rsidRDefault="00871D68" w:rsidP="009075A5">
            <w:pPr>
              <w:keepNext/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Alphabetic wordsigns</w:t>
            </w:r>
          </w:p>
        </w:tc>
      </w:tr>
      <w:tr w:rsidR="000B337F" w:rsidRPr="00871D68" w:rsidTr="000B337F">
        <w:trPr>
          <w:cantSplit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bottom w:w="72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  <w:r>
              <w:rPr>
                <w:rFonts w:ascii="Tahoma" w:eastAsia="Calibri" w:hAnsi="Tahoma" w:cs="Tahoma"/>
                <w:szCs w:val="24"/>
              </w:rPr>
              <w:t>178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bottom w:w="72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  <w:r>
              <w:rPr>
                <w:rFonts w:ascii="Tahoma" w:eastAsia="Calibri" w:hAnsi="Tahoma" w:cs="Tahoma"/>
                <w:szCs w:val="24"/>
              </w:rPr>
              <w:t>TE Stuck Together Words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bottom w:w="72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  <w:r>
              <w:rPr>
                <w:rFonts w:ascii="Tahoma" w:eastAsia="Calibri" w:hAnsi="Tahoma" w:cs="Tahoma"/>
                <w:szCs w:val="24"/>
              </w:rPr>
              <w:t>Delete this note. It does not apply to UEB.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bottom w:w="72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72" w:type="dxa"/>
              <w:bottom w:w="72" w:type="dxa"/>
            </w:tcMar>
          </w:tcPr>
          <w:p w:rsidR="000B337F" w:rsidRPr="00871D68" w:rsidRDefault="000B337F" w:rsidP="009075A5">
            <w:pPr>
              <w:keepNext/>
              <w:rPr>
                <w:rFonts w:ascii="Tahoma" w:eastAsia="Calibri" w:hAnsi="Tahoma" w:cs="Tahoma"/>
                <w:szCs w:val="24"/>
              </w:rPr>
            </w:pPr>
          </w:p>
        </w:tc>
      </w:tr>
      <w:tr w:rsidR="00871D68" w:rsidRPr="00871D68" w:rsidTr="000B337F">
        <w:trPr>
          <w:cantSplit/>
          <w:jc w:val="center"/>
        </w:trPr>
        <w:tc>
          <w:tcPr>
            <w:tcW w:w="111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180</w:t>
            </w:r>
          </w:p>
        </w:tc>
        <w:tc>
          <w:tcPr>
            <w:tcW w:w="3382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 Braille Knowledge, Contractions: paragraph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sentence 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  <w:p w:rsidR="004A1307" w:rsidRPr="00871D68" w:rsidRDefault="004A1307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Note: Teachers should use their best judgment to decide what terms to use with a student.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71D68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letter word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71D68" w:rsidRDefault="00871D68" w:rsidP="00521A4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71D68">
              <w:rPr>
                <w:rFonts w:ascii="Tahoma" w:eastAsia="Calibri" w:hAnsi="Tahoma" w:cs="Tahoma"/>
                <w:sz w:val="24"/>
                <w:szCs w:val="24"/>
              </w:rPr>
              <w:t>alphabetic wordsign</w:t>
            </w:r>
          </w:p>
        </w:tc>
      </w:tr>
      <w:tr w:rsidR="002453A6" w:rsidRPr="00881394" w:rsidTr="000B337F">
        <w:trPr>
          <w:cantSplit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:rsidR="002453A6" w:rsidRPr="00881394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2453A6" w:rsidRPr="00881394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453A6" w:rsidRPr="00881394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3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2453A6" w:rsidRPr="00881394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2453A6" w:rsidRPr="00881394" w:rsidRDefault="002453A6" w:rsidP="00CB5719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letter word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2453A6" w:rsidRPr="00881394" w:rsidRDefault="002453A6" w:rsidP="00521A4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alphabetic wordsign</w:t>
            </w:r>
          </w:p>
        </w:tc>
      </w:tr>
      <w:tr w:rsidR="00871D68" w:rsidRPr="00881394" w:rsidTr="000B337F">
        <w:trPr>
          <w:cantSplit/>
          <w:jc w:val="center"/>
        </w:trPr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81394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81394" w:rsidRDefault="00871D68" w:rsidP="00CA1096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 Braille Knowledge, Contra</w:t>
            </w:r>
            <w:r w:rsidR="00CA1096" w:rsidRPr="00881394">
              <w:rPr>
                <w:rFonts w:ascii="Tahoma" w:eastAsia="Calibri" w:hAnsi="Tahoma" w:cs="Tahoma"/>
                <w:sz w:val="24"/>
                <w:szCs w:val="24"/>
              </w:rPr>
              <w:t>ct</w:t>
            </w:r>
            <w:r w:rsidRPr="00881394">
              <w:rPr>
                <w:rFonts w:ascii="Tahoma" w:eastAsia="Calibri" w:hAnsi="Tahoma" w:cs="Tahoma"/>
                <w:sz w:val="24"/>
                <w:szCs w:val="24"/>
              </w:rPr>
              <w:t>ions: paragraph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71D68" w:rsidRPr="00881394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81394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81394" w:rsidRDefault="00871D68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letter words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871D68" w:rsidRPr="00881394" w:rsidRDefault="00871D68" w:rsidP="00521A4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alphabetic wordsigns</w:t>
            </w:r>
          </w:p>
        </w:tc>
      </w:tr>
      <w:tr w:rsidR="009C2B5A" w:rsidRPr="00881394" w:rsidTr="000B337F">
        <w:trPr>
          <w:cantSplit/>
          <w:jc w:val="center"/>
        </w:trPr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9C2B5A" w:rsidRPr="00881394" w:rsidRDefault="009C2B5A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9C2B5A" w:rsidRPr="00881394" w:rsidRDefault="009C2B5A" w:rsidP="00CA1096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9C2B5A" w:rsidRPr="00881394" w:rsidRDefault="009C2B5A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sentence 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9C2B5A" w:rsidRPr="00881394" w:rsidRDefault="009C2B5A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Term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9C2B5A" w:rsidRPr="00881394" w:rsidRDefault="009C2B5A" w:rsidP="00871D6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letter word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9C2B5A" w:rsidRPr="00881394" w:rsidRDefault="009C2B5A" w:rsidP="00521A48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881394">
              <w:rPr>
                <w:rFonts w:ascii="Tahoma" w:eastAsia="Calibri" w:hAnsi="Tahoma" w:cs="Tahoma"/>
                <w:sz w:val="24"/>
                <w:szCs w:val="24"/>
              </w:rPr>
              <w:t>alphabetic wordsign</w:t>
            </w:r>
          </w:p>
        </w:tc>
      </w:tr>
    </w:tbl>
    <w:p w:rsidR="00871D68" w:rsidRDefault="00871D68" w:rsidP="00871D68">
      <w:pPr>
        <w:spacing w:after="200"/>
        <w:rPr>
          <w:rFonts w:ascii="Calibri" w:eastAsia="Calibri" w:hAnsi="Calibri" w:cs="Times New Roman"/>
          <w:szCs w:val="24"/>
        </w:rPr>
      </w:pPr>
    </w:p>
    <w:p w:rsidR="00F72BA5" w:rsidRPr="00871D68" w:rsidRDefault="00F72BA5" w:rsidP="00871D68">
      <w:pPr>
        <w:spacing w:after="200"/>
        <w:rPr>
          <w:rFonts w:ascii="Calibri" w:eastAsia="Calibri" w:hAnsi="Calibri" w:cs="Times New Roman"/>
          <w:szCs w:val="24"/>
        </w:rPr>
      </w:pPr>
    </w:p>
    <w:p w:rsidR="00871D68" w:rsidRPr="005918A0" w:rsidRDefault="00871D68" w:rsidP="00871D68">
      <w:pPr>
        <w:spacing w:after="200"/>
        <w:rPr>
          <w:rFonts w:ascii="Tahoma" w:eastAsia="Calibri" w:hAnsi="Tahoma" w:cs="Tahoma"/>
          <w:b/>
          <w:i/>
          <w:szCs w:val="24"/>
        </w:rPr>
      </w:pPr>
      <w:r w:rsidRPr="00871D68">
        <w:rPr>
          <w:rFonts w:ascii="Tahoma" w:eastAsia="Calibri" w:hAnsi="Tahoma" w:cs="Tahoma"/>
          <w:b/>
          <w:i/>
          <w:szCs w:val="24"/>
        </w:rPr>
        <w:t>NO CHANGES FOR LESSONS 18-21</w:t>
      </w:r>
      <w:bookmarkStart w:id="0" w:name="_GoBack"/>
      <w:bookmarkEnd w:id="0"/>
    </w:p>
    <w:sectPr w:rsidR="00871D68" w:rsidRPr="005918A0" w:rsidSect="00213972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89" w:rsidRDefault="00F52289" w:rsidP="00CE0C01">
      <w:r>
        <w:separator/>
      </w:r>
    </w:p>
  </w:endnote>
  <w:endnote w:type="continuationSeparator" w:id="0">
    <w:p w:rsidR="00F52289" w:rsidRDefault="00F52289" w:rsidP="00C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060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</w:rPr>
        </w:sdtEndPr>
        <w:sdtContent>
          <w:p w:rsidR="00F52289" w:rsidRPr="00D82EA0" w:rsidRDefault="00F52289" w:rsidP="00152BC7">
            <w:pPr>
              <w:pStyle w:val="Footer"/>
              <w:jc w:val="right"/>
              <w:rPr>
                <w:rFonts w:ascii="Tahoma" w:hAnsi="Tahoma" w:cs="Tahoma"/>
              </w:rPr>
            </w:pPr>
            <w:r w:rsidRPr="00E40345">
              <w:rPr>
                <w:rFonts w:ascii="Tahoma" w:hAnsi="Tahoma" w:cs="Tahoma"/>
              </w:rPr>
              <w:t xml:space="preserve">Page </w:t>
            </w:r>
            <w:r w:rsidR="00A90981" w:rsidRPr="00E40345">
              <w:rPr>
                <w:rFonts w:ascii="Tahoma" w:hAnsi="Tahoma" w:cs="Tahoma"/>
                <w:szCs w:val="24"/>
              </w:rPr>
              <w:fldChar w:fldCharType="begin"/>
            </w:r>
            <w:r w:rsidRPr="00E40345">
              <w:rPr>
                <w:rFonts w:ascii="Tahoma" w:hAnsi="Tahoma" w:cs="Tahoma"/>
              </w:rPr>
              <w:instrText xml:space="preserve"> PAGE </w:instrText>
            </w:r>
            <w:r w:rsidR="00A90981" w:rsidRPr="00E40345">
              <w:rPr>
                <w:rFonts w:ascii="Tahoma" w:hAnsi="Tahoma" w:cs="Tahoma"/>
                <w:szCs w:val="24"/>
              </w:rPr>
              <w:fldChar w:fldCharType="separate"/>
            </w:r>
            <w:r w:rsidR="000B337F">
              <w:rPr>
                <w:rFonts w:ascii="Tahoma" w:hAnsi="Tahoma" w:cs="Tahoma"/>
                <w:noProof/>
              </w:rPr>
              <w:t>2</w:t>
            </w:r>
            <w:r w:rsidR="00A90981" w:rsidRPr="00E40345">
              <w:rPr>
                <w:rFonts w:ascii="Tahoma" w:hAnsi="Tahoma" w:cs="Tahoma"/>
                <w:szCs w:val="24"/>
              </w:rPr>
              <w:fldChar w:fldCharType="end"/>
            </w:r>
            <w:r w:rsidRPr="00E40345">
              <w:rPr>
                <w:rFonts w:ascii="Tahoma" w:hAnsi="Tahoma" w:cs="Tahoma"/>
              </w:rPr>
              <w:t xml:space="preserve"> of </w:t>
            </w:r>
            <w:r w:rsidR="00A90981" w:rsidRPr="00E40345">
              <w:rPr>
                <w:rFonts w:ascii="Tahoma" w:hAnsi="Tahoma" w:cs="Tahoma"/>
                <w:szCs w:val="24"/>
              </w:rPr>
              <w:fldChar w:fldCharType="begin"/>
            </w:r>
            <w:r w:rsidRPr="00E40345">
              <w:rPr>
                <w:rFonts w:ascii="Tahoma" w:hAnsi="Tahoma" w:cs="Tahoma"/>
              </w:rPr>
              <w:instrText xml:space="preserve"> NUMPAGES  </w:instrText>
            </w:r>
            <w:r w:rsidR="00A90981" w:rsidRPr="00E40345">
              <w:rPr>
                <w:rFonts w:ascii="Tahoma" w:hAnsi="Tahoma" w:cs="Tahoma"/>
                <w:szCs w:val="24"/>
              </w:rPr>
              <w:fldChar w:fldCharType="separate"/>
            </w:r>
            <w:r w:rsidR="000B337F">
              <w:rPr>
                <w:rFonts w:ascii="Tahoma" w:hAnsi="Tahoma" w:cs="Tahoma"/>
                <w:noProof/>
              </w:rPr>
              <w:t>7</w:t>
            </w:r>
            <w:r w:rsidR="00A90981" w:rsidRPr="00E40345">
              <w:rPr>
                <w:rFonts w:ascii="Tahoma" w:hAnsi="Tahoma" w:cs="Tahoma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070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id w:val="6825069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</w:rPr>
        </w:sdtEndPr>
        <w:sdtContent>
          <w:p w:rsidR="00F52289" w:rsidRDefault="00F52289">
            <w:pPr>
              <w:pStyle w:val="Footer"/>
              <w:jc w:val="right"/>
            </w:pPr>
            <w:r w:rsidRPr="00995747">
              <w:rPr>
                <w:rFonts w:ascii="Tahoma" w:hAnsi="Tahoma" w:cs="Tahoma"/>
              </w:rPr>
              <w:t xml:space="preserve">Page </w:t>
            </w:r>
            <w:r w:rsidR="00A90981" w:rsidRPr="00995747">
              <w:rPr>
                <w:rFonts w:ascii="Tahoma" w:hAnsi="Tahoma" w:cs="Tahoma"/>
                <w:szCs w:val="24"/>
              </w:rPr>
              <w:fldChar w:fldCharType="begin"/>
            </w:r>
            <w:r w:rsidRPr="00995747">
              <w:rPr>
                <w:rFonts w:ascii="Tahoma" w:hAnsi="Tahoma" w:cs="Tahoma"/>
              </w:rPr>
              <w:instrText xml:space="preserve"> PAGE </w:instrText>
            </w:r>
            <w:r w:rsidR="00A90981" w:rsidRPr="00995747">
              <w:rPr>
                <w:rFonts w:ascii="Tahoma" w:hAnsi="Tahoma" w:cs="Tahoma"/>
                <w:szCs w:val="24"/>
              </w:rPr>
              <w:fldChar w:fldCharType="separate"/>
            </w:r>
            <w:r w:rsidR="000B337F">
              <w:rPr>
                <w:rFonts w:ascii="Tahoma" w:hAnsi="Tahoma" w:cs="Tahoma"/>
                <w:noProof/>
              </w:rPr>
              <w:t>6</w:t>
            </w:r>
            <w:r w:rsidR="00A90981" w:rsidRPr="00995747">
              <w:rPr>
                <w:rFonts w:ascii="Tahoma" w:hAnsi="Tahoma" w:cs="Tahoma"/>
                <w:szCs w:val="24"/>
              </w:rPr>
              <w:fldChar w:fldCharType="end"/>
            </w:r>
            <w:r w:rsidRPr="00995747">
              <w:rPr>
                <w:rFonts w:ascii="Tahoma" w:hAnsi="Tahoma" w:cs="Tahoma"/>
              </w:rPr>
              <w:t xml:space="preserve"> of </w:t>
            </w:r>
            <w:r w:rsidR="00A90981" w:rsidRPr="00995747">
              <w:rPr>
                <w:rFonts w:ascii="Tahoma" w:hAnsi="Tahoma" w:cs="Tahoma"/>
                <w:szCs w:val="24"/>
              </w:rPr>
              <w:fldChar w:fldCharType="begin"/>
            </w:r>
            <w:r w:rsidRPr="00995747">
              <w:rPr>
                <w:rFonts w:ascii="Tahoma" w:hAnsi="Tahoma" w:cs="Tahoma"/>
              </w:rPr>
              <w:instrText xml:space="preserve"> NUMPAGES  </w:instrText>
            </w:r>
            <w:r w:rsidR="00A90981" w:rsidRPr="00995747">
              <w:rPr>
                <w:rFonts w:ascii="Tahoma" w:hAnsi="Tahoma" w:cs="Tahoma"/>
                <w:szCs w:val="24"/>
              </w:rPr>
              <w:fldChar w:fldCharType="separate"/>
            </w:r>
            <w:r w:rsidR="000B337F">
              <w:rPr>
                <w:rFonts w:ascii="Tahoma" w:hAnsi="Tahoma" w:cs="Tahoma"/>
                <w:noProof/>
              </w:rPr>
              <w:t>7</w:t>
            </w:r>
            <w:r w:rsidR="00A90981" w:rsidRPr="00995747">
              <w:rPr>
                <w:rFonts w:ascii="Tahoma" w:hAnsi="Tahoma" w:cs="Tahoma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89" w:rsidRDefault="00F52289" w:rsidP="00CE0C01">
      <w:r>
        <w:separator/>
      </w:r>
    </w:p>
  </w:footnote>
  <w:footnote w:type="continuationSeparator" w:id="0">
    <w:p w:rsidR="00F52289" w:rsidRDefault="00F52289" w:rsidP="00CE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89" w:rsidRPr="00CE0C01" w:rsidRDefault="00F52289" w:rsidP="00CE0C01">
    <w:pPr>
      <w:tabs>
        <w:tab w:val="center" w:pos="4680"/>
        <w:tab w:val="right" w:pos="9360"/>
      </w:tabs>
      <w:jc w:val="center"/>
      <w:rPr>
        <w:rFonts w:ascii="Tahoma" w:eastAsia="Calibri" w:hAnsi="Tahoma" w:cs="Tahoma"/>
        <w:b/>
        <w:szCs w:val="24"/>
      </w:rPr>
    </w:pPr>
    <w:r>
      <w:rPr>
        <w:rFonts w:ascii="Tahoma" w:eastAsia="Calibri" w:hAnsi="Tahoma" w:cs="Tahoma"/>
        <w:b/>
        <w:szCs w:val="24"/>
      </w:rPr>
      <w:t>BUILDING ON PATTERNS</w:t>
    </w:r>
    <w:r w:rsidRPr="00CE0C01">
      <w:rPr>
        <w:rFonts w:ascii="Tahoma" w:eastAsia="Calibri" w:hAnsi="Tahoma" w:cs="Tahoma"/>
        <w:b/>
        <w:szCs w:val="24"/>
      </w:rPr>
      <w:t xml:space="preserve"> KINDERGARTEN: VOLUME 1</w:t>
    </w:r>
    <w:r>
      <w:rPr>
        <w:rFonts w:ascii="Tahoma" w:eastAsia="Calibri" w:hAnsi="Tahoma" w:cs="Tahoma"/>
        <w:b/>
        <w:szCs w:val="24"/>
      </w:rPr>
      <w:t xml:space="preserve"> UEB TEACHER SUPPLEMENT</w:t>
    </w:r>
  </w:p>
  <w:p w:rsidR="00F52289" w:rsidRDefault="00F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89" w:rsidRPr="00CE0C01" w:rsidRDefault="00F52289" w:rsidP="000B4334">
    <w:pPr>
      <w:tabs>
        <w:tab w:val="center" w:pos="4680"/>
        <w:tab w:val="right" w:pos="9360"/>
      </w:tabs>
      <w:jc w:val="center"/>
      <w:rPr>
        <w:rFonts w:ascii="Tahoma" w:eastAsia="Calibri" w:hAnsi="Tahoma" w:cs="Tahoma"/>
        <w:b/>
        <w:szCs w:val="24"/>
      </w:rPr>
    </w:pPr>
    <w:r>
      <w:rPr>
        <w:rFonts w:ascii="Tahoma" w:eastAsia="Calibri" w:hAnsi="Tahoma" w:cs="Tahoma"/>
        <w:b/>
        <w:szCs w:val="24"/>
      </w:rPr>
      <w:t>BUILDING ON PATTERNS</w:t>
    </w:r>
    <w:r w:rsidRPr="00CE0C01">
      <w:rPr>
        <w:rFonts w:ascii="Tahoma" w:eastAsia="Calibri" w:hAnsi="Tahoma" w:cs="Tahoma"/>
        <w:b/>
        <w:szCs w:val="24"/>
      </w:rPr>
      <w:t xml:space="preserve"> KINDERGARTEN: VOLUME 1</w:t>
    </w:r>
    <w:r>
      <w:rPr>
        <w:rFonts w:ascii="Tahoma" w:eastAsia="Calibri" w:hAnsi="Tahoma" w:cs="Tahoma"/>
        <w:b/>
        <w:szCs w:val="24"/>
      </w:rPr>
      <w:t xml:space="preserve"> UEB TEACHER SUPPLEMENT</w:t>
    </w:r>
  </w:p>
  <w:p w:rsidR="00F52289" w:rsidRDefault="00F5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268"/>
    <w:multiLevelType w:val="hybridMultilevel"/>
    <w:tmpl w:val="8F92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6096"/>
    <w:multiLevelType w:val="hybridMultilevel"/>
    <w:tmpl w:val="129C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2831"/>
    <w:multiLevelType w:val="hybridMultilevel"/>
    <w:tmpl w:val="53881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522C2"/>
    <w:multiLevelType w:val="hybridMultilevel"/>
    <w:tmpl w:val="93A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9DC"/>
    <w:multiLevelType w:val="hybridMultilevel"/>
    <w:tmpl w:val="4D72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4F9E"/>
    <w:multiLevelType w:val="hybridMultilevel"/>
    <w:tmpl w:val="7462393C"/>
    <w:lvl w:ilvl="0" w:tplc="1784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55294"/>
    <w:multiLevelType w:val="hybridMultilevel"/>
    <w:tmpl w:val="A6942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8213F"/>
    <w:multiLevelType w:val="hybridMultilevel"/>
    <w:tmpl w:val="2FCE7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7483A"/>
    <w:multiLevelType w:val="hybridMultilevel"/>
    <w:tmpl w:val="469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E24"/>
    <w:rsid w:val="00001480"/>
    <w:rsid w:val="0001179E"/>
    <w:rsid w:val="00015A55"/>
    <w:rsid w:val="00021EE9"/>
    <w:rsid w:val="00026F7B"/>
    <w:rsid w:val="000273F2"/>
    <w:rsid w:val="000331E2"/>
    <w:rsid w:val="0003638F"/>
    <w:rsid w:val="00043B75"/>
    <w:rsid w:val="00044E5A"/>
    <w:rsid w:val="00052713"/>
    <w:rsid w:val="000573FF"/>
    <w:rsid w:val="00063230"/>
    <w:rsid w:val="00081C61"/>
    <w:rsid w:val="000877CF"/>
    <w:rsid w:val="00096453"/>
    <w:rsid w:val="000A3537"/>
    <w:rsid w:val="000B0148"/>
    <w:rsid w:val="000B337F"/>
    <w:rsid w:val="000B4334"/>
    <w:rsid w:val="000C1507"/>
    <w:rsid w:val="000D1A29"/>
    <w:rsid w:val="000F0DEE"/>
    <w:rsid w:val="000F381C"/>
    <w:rsid w:val="0011479B"/>
    <w:rsid w:val="001242ED"/>
    <w:rsid w:val="0014202F"/>
    <w:rsid w:val="00150E12"/>
    <w:rsid w:val="00152BC7"/>
    <w:rsid w:val="001572AC"/>
    <w:rsid w:val="00172DAB"/>
    <w:rsid w:val="001756D3"/>
    <w:rsid w:val="00176E7C"/>
    <w:rsid w:val="00185A50"/>
    <w:rsid w:val="00193802"/>
    <w:rsid w:val="001A27B0"/>
    <w:rsid w:val="001A54FD"/>
    <w:rsid w:val="001A685B"/>
    <w:rsid w:val="001B524D"/>
    <w:rsid w:val="001D421B"/>
    <w:rsid w:val="001E1355"/>
    <w:rsid w:val="001F4274"/>
    <w:rsid w:val="0020458D"/>
    <w:rsid w:val="002073C9"/>
    <w:rsid w:val="002074F9"/>
    <w:rsid w:val="00213972"/>
    <w:rsid w:val="00220127"/>
    <w:rsid w:val="00224D0E"/>
    <w:rsid w:val="002334BB"/>
    <w:rsid w:val="00237611"/>
    <w:rsid w:val="002453A6"/>
    <w:rsid w:val="00257259"/>
    <w:rsid w:val="00257CD1"/>
    <w:rsid w:val="00261DB4"/>
    <w:rsid w:val="00271612"/>
    <w:rsid w:val="00280BFF"/>
    <w:rsid w:val="0029164E"/>
    <w:rsid w:val="00293EDE"/>
    <w:rsid w:val="0029487B"/>
    <w:rsid w:val="00295022"/>
    <w:rsid w:val="002C410B"/>
    <w:rsid w:val="002C4EF4"/>
    <w:rsid w:val="002C6F2C"/>
    <w:rsid w:val="002E5B63"/>
    <w:rsid w:val="002E7DA8"/>
    <w:rsid w:val="003335BC"/>
    <w:rsid w:val="003341F7"/>
    <w:rsid w:val="00337B2C"/>
    <w:rsid w:val="003702B8"/>
    <w:rsid w:val="003724E8"/>
    <w:rsid w:val="00373EDA"/>
    <w:rsid w:val="0039412D"/>
    <w:rsid w:val="003A357E"/>
    <w:rsid w:val="003A5A64"/>
    <w:rsid w:val="003A739F"/>
    <w:rsid w:val="003B4D4C"/>
    <w:rsid w:val="003C21AF"/>
    <w:rsid w:val="003C3BE3"/>
    <w:rsid w:val="003E3519"/>
    <w:rsid w:val="003F28E2"/>
    <w:rsid w:val="003F5874"/>
    <w:rsid w:val="0040765D"/>
    <w:rsid w:val="0041030B"/>
    <w:rsid w:val="00411AB9"/>
    <w:rsid w:val="00420736"/>
    <w:rsid w:val="004219F9"/>
    <w:rsid w:val="004267E3"/>
    <w:rsid w:val="004302B1"/>
    <w:rsid w:val="0043081D"/>
    <w:rsid w:val="0043688B"/>
    <w:rsid w:val="00441EE0"/>
    <w:rsid w:val="0044255F"/>
    <w:rsid w:val="00445734"/>
    <w:rsid w:val="00447732"/>
    <w:rsid w:val="00452C3A"/>
    <w:rsid w:val="004600E3"/>
    <w:rsid w:val="00467A96"/>
    <w:rsid w:val="00474000"/>
    <w:rsid w:val="00474556"/>
    <w:rsid w:val="00483BB8"/>
    <w:rsid w:val="004847A3"/>
    <w:rsid w:val="004856DD"/>
    <w:rsid w:val="004901C9"/>
    <w:rsid w:val="004A1307"/>
    <w:rsid w:val="004B2274"/>
    <w:rsid w:val="004D6189"/>
    <w:rsid w:val="004E42D4"/>
    <w:rsid w:val="004F71F8"/>
    <w:rsid w:val="004F7316"/>
    <w:rsid w:val="00511B17"/>
    <w:rsid w:val="00521A48"/>
    <w:rsid w:val="0053130A"/>
    <w:rsid w:val="00535105"/>
    <w:rsid w:val="005465E0"/>
    <w:rsid w:val="005550E2"/>
    <w:rsid w:val="005731CA"/>
    <w:rsid w:val="00575686"/>
    <w:rsid w:val="005918A0"/>
    <w:rsid w:val="005A0F31"/>
    <w:rsid w:val="005A2559"/>
    <w:rsid w:val="005B0234"/>
    <w:rsid w:val="005B40B1"/>
    <w:rsid w:val="005C1565"/>
    <w:rsid w:val="005C19C2"/>
    <w:rsid w:val="005C48CA"/>
    <w:rsid w:val="005D2C7A"/>
    <w:rsid w:val="005D4F66"/>
    <w:rsid w:val="005E447E"/>
    <w:rsid w:val="005F0C72"/>
    <w:rsid w:val="005F7D42"/>
    <w:rsid w:val="00616258"/>
    <w:rsid w:val="00632276"/>
    <w:rsid w:val="006412A5"/>
    <w:rsid w:val="00641A06"/>
    <w:rsid w:val="006431BD"/>
    <w:rsid w:val="00645F78"/>
    <w:rsid w:val="00646A24"/>
    <w:rsid w:val="00661AA3"/>
    <w:rsid w:val="00665ADE"/>
    <w:rsid w:val="006744C0"/>
    <w:rsid w:val="0068361D"/>
    <w:rsid w:val="006853CF"/>
    <w:rsid w:val="0069108A"/>
    <w:rsid w:val="00696CE9"/>
    <w:rsid w:val="006A74FF"/>
    <w:rsid w:val="006B1A6F"/>
    <w:rsid w:val="006B45C3"/>
    <w:rsid w:val="006C3213"/>
    <w:rsid w:val="006E1267"/>
    <w:rsid w:val="006F39AA"/>
    <w:rsid w:val="006F54DE"/>
    <w:rsid w:val="00701C97"/>
    <w:rsid w:val="007049FE"/>
    <w:rsid w:val="00705754"/>
    <w:rsid w:val="00706979"/>
    <w:rsid w:val="00726E77"/>
    <w:rsid w:val="00732D14"/>
    <w:rsid w:val="007345A7"/>
    <w:rsid w:val="00750955"/>
    <w:rsid w:val="0077588F"/>
    <w:rsid w:val="00781672"/>
    <w:rsid w:val="007A55DC"/>
    <w:rsid w:val="007B47CA"/>
    <w:rsid w:val="007D3BCE"/>
    <w:rsid w:val="007D400E"/>
    <w:rsid w:val="007D5728"/>
    <w:rsid w:val="007E581D"/>
    <w:rsid w:val="007F5FA9"/>
    <w:rsid w:val="007F66ED"/>
    <w:rsid w:val="00813F1C"/>
    <w:rsid w:val="008316DB"/>
    <w:rsid w:val="00833A17"/>
    <w:rsid w:val="008412A4"/>
    <w:rsid w:val="00850DAC"/>
    <w:rsid w:val="00852131"/>
    <w:rsid w:val="008665B4"/>
    <w:rsid w:val="00871D68"/>
    <w:rsid w:val="00881394"/>
    <w:rsid w:val="008D1674"/>
    <w:rsid w:val="008F124C"/>
    <w:rsid w:val="009075A5"/>
    <w:rsid w:val="00921212"/>
    <w:rsid w:val="0093031D"/>
    <w:rsid w:val="00933740"/>
    <w:rsid w:val="009461C9"/>
    <w:rsid w:val="009545D6"/>
    <w:rsid w:val="00962D3F"/>
    <w:rsid w:val="009868DC"/>
    <w:rsid w:val="00994E6E"/>
    <w:rsid w:val="00995747"/>
    <w:rsid w:val="009968EC"/>
    <w:rsid w:val="009A63CC"/>
    <w:rsid w:val="009B05FB"/>
    <w:rsid w:val="009B6EF8"/>
    <w:rsid w:val="009C08F2"/>
    <w:rsid w:val="009C2B5A"/>
    <w:rsid w:val="009D2778"/>
    <w:rsid w:val="009D65A2"/>
    <w:rsid w:val="009E48C1"/>
    <w:rsid w:val="009E7CF4"/>
    <w:rsid w:val="009F6B13"/>
    <w:rsid w:val="009F7DCC"/>
    <w:rsid w:val="00A071F3"/>
    <w:rsid w:val="00A07446"/>
    <w:rsid w:val="00A119AE"/>
    <w:rsid w:val="00A24E99"/>
    <w:rsid w:val="00A259C8"/>
    <w:rsid w:val="00A30D21"/>
    <w:rsid w:val="00A35AD6"/>
    <w:rsid w:val="00A547DB"/>
    <w:rsid w:val="00A56A84"/>
    <w:rsid w:val="00A66614"/>
    <w:rsid w:val="00A734A7"/>
    <w:rsid w:val="00A81A4A"/>
    <w:rsid w:val="00A90981"/>
    <w:rsid w:val="00A91E41"/>
    <w:rsid w:val="00A93D8B"/>
    <w:rsid w:val="00AA681D"/>
    <w:rsid w:val="00AB35F6"/>
    <w:rsid w:val="00AB37D2"/>
    <w:rsid w:val="00AC5E24"/>
    <w:rsid w:val="00AD0ECA"/>
    <w:rsid w:val="00AD40CA"/>
    <w:rsid w:val="00AD59EF"/>
    <w:rsid w:val="00B03056"/>
    <w:rsid w:val="00B04310"/>
    <w:rsid w:val="00B04330"/>
    <w:rsid w:val="00B04749"/>
    <w:rsid w:val="00B07620"/>
    <w:rsid w:val="00B07E67"/>
    <w:rsid w:val="00B22E4B"/>
    <w:rsid w:val="00B267E1"/>
    <w:rsid w:val="00B32388"/>
    <w:rsid w:val="00B35B1D"/>
    <w:rsid w:val="00B378DC"/>
    <w:rsid w:val="00B435A2"/>
    <w:rsid w:val="00B63891"/>
    <w:rsid w:val="00B66604"/>
    <w:rsid w:val="00B732A0"/>
    <w:rsid w:val="00B85C7F"/>
    <w:rsid w:val="00B914FD"/>
    <w:rsid w:val="00BB2140"/>
    <w:rsid w:val="00BC0E29"/>
    <w:rsid w:val="00BC7169"/>
    <w:rsid w:val="00BC7231"/>
    <w:rsid w:val="00BE1441"/>
    <w:rsid w:val="00BF5EB3"/>
    <w:rsid w:val="00BF62BE"/>
    <w:rsid w:val="00BF7559"/>
    <w:rsid w:val="00C058F7"/>
    <w:rsid w:val="00C136C2"/>
    <w:rsid w:val="00C431FB"/>
    <w:rsid w:val="00C57E52"/>
    <w:rsid w:val="00C67A8F"/>
    <w:rsid w:val="00C84FEC"/>
    <w:rsid w:val="00C852D5"/>
    <w:rsid w:val="00C86920"/>
    <w:rsid w:val="00C86D0A"/>
    <w:rsid w:val="00C94767"/>
    <w:rsid w:val="00C96494"/>
    <w:rsid w:val="00CA1096"/>
    <w:rsid w:val="00CB5719"/>
    <w:rsid w:val="00CB5A66"/>
    <w:rsid w:val="00CC16FF"/>
    <w:rsid w:val="00CC654C"/>
    <w:rsid w:val="00CC7C82"/>
    <w:rsid w:val="00CD5445"/>
    <w:rsid w:val="00CE0C01"/>
    <w:rsid w:val="00CE1DDB"/>
    <w:rsid w:val="00D15CD4"/>
    <w:rsid w:val="00D22759"/>
    <w:rsid w:val="00D24D40"/>
    <w:rsid w:val="00D3534C"/>
    <w:rsid w:val="00D36BD2"/>
    <w:rsid w:val="00D60A7C"/>
    <w:rsid w:val="00D6444F"/>
    <w:rsid w:val="00D82EA0"/>
    <w:rsid w:val="00D878F0"/>
    <w:rsid w:val="00D90D60"/>
    <w:rsid w:val="00DA14CD"/>
    <w:rsid w:val="00DA464F"/>
    <w:rsid w:val="00DA4A0D"/>
    <w:rsid w:val="00DA4CC1"/>
    <w:rsid w:val="00DA748F"/>
    <w:rsid w:val="00DB195A"/>
    <w:rsid w:val="00DE319C"/>
    <w:rsid w:val="00E042A4"/>
    <w:rsid w:val="00E0785F"/>
    <w:rsid w:val="00E114AC"/>
    <w:rsid w:val="00E202A3"/>
    <w:rsid w:val="00E2154F"/>
    <w:rsid w:val="00E243B9"/>
    <w:rsid w:val="00E3315E"/>
    <w:rsid w:val="00E3333B"/>
    <w:rsid w:val="00E40345"/>
    <w:rsid w:val="00E44770"/>
    <w:rsid w:val="00E45CAD"/>
    <w:rsid w:val="00E463F9"/>
    <w:rsid w:val="00E467A1"/>
    <w:rsid w:val="00E52619"/>
    <w:rsid w:val="00E57998"/>
    <w:rsid w:val="00E62CC3"/>
    <w:rsid w:val="00E74FDF"/>
    <w:rsid w:val="00E831F8"/>
    <w:rsid w:val="00E93407"/>
    <w:rsid w:val="00E95A85"/>
    <w:rsid w:val="00E97E24"/>
    <w:rsid w:val="00EA0F44"/>
    <w:rsid w:val="00EA1BA7"/>
    <w:rsid w:val="00EB30F2"/>
    <w:rsid w:val="00EB7EBB"/>
    <w:rsid w:val="00EC1000"/>
    <w:rsid w:val="00EC4B6B"/>
    <w:rsid w:val="00ED6788"/>
    <w:rsid w:val="00ED67D3"/>
    <w:rsid w:val="00EE2903"/>
    <w:rsid w:val="00EE61A2"/>
    <w:rsid w:val="00EF1E35"/>
    <w:rsid w:val="00EF339C"/>
    <w:rsid w:val="00EF34AE"/>
    <w:rsid w:val="00F176B0"/>
    <w:rsid w:val="00F2380F"/>
    <w:rsid w:val="00F36A4C"/>
    <w:rsid w:val="00F424F5"/>
    <w:rsid w:val="00F43D3A"/>
    <w:rsid w:val="00F52289"/>
    <w:rsid w:val="00F72BA5"/>
    <w:rsid w:val="00F90289"/>
    <w:rsid w:val="00F95CE2"/>
    <w:rsid w:val="00F973CA"/>
    <w:rsid w:val="00F97CF7"/>
    <w:rsid w:val="00FA2017"/>
    <w:rsid w:val="00FB3508"/>
    <w:rsid w:val="00FB6AF1"/>
    <w:rsid w:val="00FC1DE1"/>
    <w:rsid w:val="00FC2F1B"/>
    <w:rsid w:val="00FC7622"/>
    <w:rsid w:val="00FE04A7"/>
    <w:rsid w:val="00FE0FD3"/>
    <w:rsid w:val="00FF1E0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A9099"/>
  <w15:docId w15:val="{CD4CF12B-E4C0-4B55-B8BD-2DF4D7D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7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C01"/>
  </w:style>
  <w:style w:type="paragraph" w:styleId="Footer">
    <w:name w:val="footer"/>
    <w:basedOn w:val="Normal"/>
    <w:link w:val="FooterChar"/>
    <w:uiPriority w:val="99"/>
    <w:unhideWhenUsed/>
    <w:rsid w:val="00CE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C01"/>
  </w:style>
  <w:style w:type="table" w:customStyle="1" w:styleId="TableGrid1">
    <w:name w:val="Table Grid1"/>
    <w:basedOn w:val="TableNormal"/>
    <w:next w:val="TableGrid"/>
    <w:uiPriority w:val="59"/>
    <w:rsid w:val="00871D6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58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87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874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8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8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b.org/ueb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illeauthority.org/ue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22045-2CCB-4BB9-98E2-907E514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 Senft-Graves</cp:lastModifiedBy>
  <cp:revision>3</cp:revision>
  <cp:lastPrinted>2015-08-31T19:38:00Z</cp:lastPrinted>
  <dcterms:created xsi:type="dcterms:W3CDTF">2015-10-12T13:32:00Z</dcterms:created>
  <dcterms:modified xsi:type="dcterms:W3CDTF">2016-10-17T19:27:00Z</dcterms:modified>
</cp:coreProperties>
</file>