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DFB190" wp14:paraId="2C078E63" wp14:textId="46ED2AE4">
      <w:pPr>
        <w:pStyle w:val="Title"/>
        <w:jc w:val="center"/>
      </w:pPr>
      <w:r w:rsidR="45647ECA">
        <w:rPr/>
        <w:t xml:space="preserve">APH </w:t>
      </w:r>
      <w:r w:rsidR="575A6DD1">
        <w:rPr/>
        <w:t>Hyperlink Accessibility Best Practice Guidelines</w:t>
      </w:r>
    </w:p>
    <w:p w:rsidR="45DFB190" w:rsidP="45DFB190" w:rsidRDefault="45DFB190" w14:paraId="7A87F166" w14:textId="22FE0B0F">
      <w:pPr>
        <w:pStyle w:val="Normal"/>
      </w:pPr>
    </w:p>
    <w:p w:rsidR="45DFB190" w:rsidP="45DFB190" w:rsidRDefault="45DFB190" w14:paraId="7B09F6F5" w14:textId="69142E3E">
      <w:pPr>
        <w:pStyle w:val="Normal"/>
      </w:pPr>
    </w:p>
    <w:p w:rsidR="4FC1308A" w:rsidP="45DFB190" w:rsidRDefault="4FC1308A" w14:paraId="2B5DF727" w14:textId="5F5274A4">
      <w:pPr>
        <w:spacing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4FC1308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What is t</w:t>
      </w:r>
      <w:r w:rsidRPr="45DFB190" w:rsidR="35368A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he purpose of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hyperlink text</w:t>
      </w:r>
      <w:r w:rsidRPr="45DFB190" w:rsidR="620225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? </w:t>
      </w:r>
      <w:r w:rsidRPr="45DFB190" w:rsidR="4FCC0CF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To</w:t>
      </w:r>
      <w:r w:rsidRPr="45DFB190" w:rsidR="6FF732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52BC91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describe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the information that a user will receive </w:t>
      </w:r>
      <w:r w:rsidRPr="45DFB190" w:rsidR="61C9DE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when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clicking on a given link. </w:t>
      </w:r>
      <w:r w:rsidRPr="45DFB190" w:rsidR="5B9D680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One way t</w:t>
      </w:r>
      <w:r w:rsidRPr="45DFB190" w:rsidR="51D8BD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o check if the meaning of a link is still clear, </w:t>
      </w:r>
      <w:r w:rsidRPr="45DFB190" w:rsidR="35F425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is to </w:t>
      </w:r>
      <w:r w:rsidRPr="45DFB190" w:rsidR="51D8BD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magine that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there’s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no </w:t>
      </w:r>
      <w:r w:rsidRPr="45DFB190" w:rsidR="7F9783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additional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text</w:t>
      </w:r>
      <w:r w:rsidRPr="45DFB190" w:rsidR="0806BC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on the page</w:t>
      </w:r>
      <w:r w:rsidRPr="45DFB190" w:rsidR="5C2F8A3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when reading the hyperlink text.</w:t>
      </w:r>
    </w:p>
    <w:p w:rsidR="45DFB190" w:rsidP="45DFB190" w:rsidRDefault="45DFB190" w14:paraId="6007F2FF" w14:textId="69CE2826">
      <w:pPr>
        <w:pStyle w:val="Normal"/>
        <w:spacing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</w:p>
    <w:p w:rsidR="715FAB69" w:rsidP="45DFB190" w:rsidRDefault="715FAB69" w14:paraId="1449BCDC" w14:textId="2AF82A70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1. </w:t>
      </w:r>
      <w:r w:rsidRPr="45DFB190" w:rsidR="36B8BA6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Clearly communicate the purpose and destination of the hyperlink.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Do not use </w:t>
      </w:r>
      <w:r w:rsidRPr="45DFB190" w:rsidR="790068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vague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link phrases such as “</w:t>
      </w:r>
      <w:r w:rsidRPr="45DFB190" w:rsidR="31B89A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click,” “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click here,” “</w:t>
      </w:r>
      <w:r w:rsidRPr="45DFB190" w:rsidR="7B95BC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download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,”</w:t>
      </w:r>
      <w:r w:rsidRPr="45DFB190" w:rsidR="4C0C95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“read more</w:t>
      </w:r>
      <w:r w:rsidRPr="45DFB190" w:rsidR="759B2D0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here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,”</w:t>
      </w:r>
      <w:r w:rsidRPr="45DFB190" w:rsidR="77719B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“info,”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or “</w:t>
      </w:r>
      <w:r w:rsidRPr="45DFB190" w:rsidR="3ACB2E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go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.”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</w:p>
    <w:p w:rsidR="715FAB69" w:rsidP="45DFB190" w:rsidRDefault="715FAB69" w14:paraId="20FEB857" w14:textId="6123F62D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2.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Don’t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use words like “link to.”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Screen readers often say “link” before reading links, and users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don’t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need to hear “link to more information.” </w:t>
      </w:r>
    </w:p>
    <w:p w:rsidR="715FAB69" w:rsidP="45DFB190" w:rsidRDefault="715FAB69" w14:paraId="5141AE42" w14:textId="12CC5C9E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3. </w:t>
      </w:r>
      <w:r w:rsidRPr="45DFB190" w:rsidR="461E207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Avoid using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verbs in link text.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For example, write,</w:t>
      </w:r>
      <w:r w:rsidRPr="45DFB190" w:rsidR="12C3564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“Learn more about </w:t>
      </w:r>
      <w:hyperlink r:id="R09d937192f4d4670">
        <w:r w:rsidRPr="45DFB190" w:rsidR="3E7C4FA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The Dot Experience</w:t>
        </w:r>
      </w:hyperlink>
      <w:r w:rsidRPr="45DFB190" w:rsidR="3E7C4F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.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” </w:t>
      </w:r>
      <w:r w:rsidRPr="45DFB190" w:rsidR="67E629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he focus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isn’t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on </w:t>
      </w:r>
      <w:r w:rsidRPr="45DFB190" w:rsidR="1978F6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learning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—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it’s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on information about </w:t>
      </w:r>
      <w:r w:rsidRPr="45DFB190" w:rsidR="3185D0B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The Dot Experience.</w:t>
      </w:r>
    </w:p>
    <w:p w:rsidR="715FAB69" w:rsidP="45DFB190" w:rsidRDefault="715FAB69" w14:paraId="5736DA71" w14:textId="5298513A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commentRangeStart w:id="632582625"/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4. Never use a URL as link text.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For example, instead of using “visit </w:t>
      </w:r>
      <w:r w:rsidRPr="45DFB190" w:rsidR="2119EA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The Dot Experience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website at </w:t>
      </w:r>
      <w:hyperlink r:id="Rde82d6c1d9224ce7">
        <w:r w:rsidRPr="45DFB190" w:rsidR="7FEF418F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https://www.aph.org/</w:t>
        </w:r>
      </w:hyperlink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” as link text, use “</w:t>
      </w:r>
      <w:hyperlink r:id="R7e3285242d224491">
        <w:r w:rsidRPr="45DFB190" w:rsidR="715FAB6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visit </w:t>
        </w:r>
        <w:r w:rsidRPr="45DFB190" w:rsidR="36A07B5D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The Dot Experience</w:t>
        </w:r>
        <w:r w:rsidRPr="45DFB190" w:rsidR="715FAB6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 website</w:t>
        </w:r>
      </w:hyperlink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” as the link text.</w:t>
      </w:r>
      <w:commentRangeEnd w:id="632582625"/>
      <w:r>
        <w:rPr>
          <w:rStyle w:val="CommentReference"/>
        </w:rPr>
        <w:commentReference w:id="632582625"/>
      </w:r>
    </w:p>
    <w:p w:rsidR="715FAB69" w:rsidP="45DFB190" w:rsidRDefault="715FAB69" w14:paraId="09CC1A4F" w14:textId="0C5AE123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5.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5A4C3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Use color and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underline links</w:t>
      </w:r>
      <w:r w:rsidRPr="45DFB190" w:rsidR="0CC1C19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to differentiate links from other text.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Additionally, underlines should be reserved for links only. Using an underline for emphasis on a word that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isn’t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a link may </w:t>
      </w:r>
      <w:r w:rsidRPr="45DFB190" w:rsidR="763E8F9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cause 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confus</w:t>
      </w:r>
      <w:r w:rsidRPr="45DFB190" w:rsidR="24E5FD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ion</w:t>
      </w:r>
      <w:r w:rsidRPr="45DFB190" w:rsidR="715FAB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.</w:t>
      </w:r>
    </w:p>
    <w:p w:rsidR="40E4A89D" w:rsidP="45DFB190" w:rsidRDefault="40E4A89D" w14:paraId="75CF35DF" w14:textId="20B0582A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40E4A89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6. Include Document Type and Size.</w:t>
      </w:r>
      <w:r w:rsidRPr="45DFB190" w:rsidR="0176978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40E4A89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For example, “Download APH's Accessibility Checklist (PDF, 1.</w:t>
      </w:r>
      <w:r w:rsidRPr="45DFB190" w:rsidR="58FBB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4</w:t>
      </w:r>
      <w:r w:rsidRPr="45DFB190" w:rsidR="40E4A89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MB).” This helps users know what to expect and whether they have the necessary software to open the file.  </w:t>
      </w:r>
    </w:p>
    <w:p w:rsidR="7DD9123B" w:rsidP="45DFB190" w:rsidRDefault="7DD9123B" w14:paraId="0E770D6D" w14:textId="185C9ECE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7DD912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7. </w:t>
      </w:r>
      <w:r w:rsidRPr="45DFB190" w:rsidR="7DD912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Less is more.</w:t>
      </w:r>
      <w:r w:rsidRPr="45DFB190" w:rsidR="7DD912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Be descript</w:t>
      </w:r>
      <w:r w:rsidRPr="45DFB190" w:rsidR="2B4C89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ive while keeping</w:t>
      </w:r>
      <w:r w:rsidRPr="45DFB190" w:rsidR="7DD912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link text concise. Lengthy hyperlinks can be hard to read and understand.</w:t>
      </w:r>
    </w:p>
    <w:p w:rsidR="106203CD" w:rsidP="45DFB190" w:rsidRDefault="106203CD" w14:paraId="64F62DE4" w14:textId="7A9B7CF4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8. </w:t>
      </w: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Use unique text for each link.</w:t>
      </w: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Duplicate link text can confuse users and make it difficult for them to distinguish between different links on the page.</w:t>
      </w:r>
    </w:p>
    <w:p w:rsidR="106203CD" w:rsidP="45DFB190" w:rsidRDefault="106203CD" w14:paraId="15ADC4C1" w14:textId="48DC44EA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9. Check Your Hyperlinks. </w:t>
      </w: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Always test your hyperlinks to ensure they work and lead to the correct destination. Broken links</w:t>
      </w:r>
      <w:r w:rsidRPr="45DFB190" w:rsidR="7D3E5E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cause frustration</w:t>
      </w:r>
      <w:r w:rsidRPr="45DFB190" w:rsidR="106203C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and harm the accessibility of your content.</w:t>
      </w:r>
    </w:p>
    <w:p w:rsidR="56DB8421" w:rsidP="45DFB190" w:rsidRDefault="56DB8421" w14:paraId="5F46A170" w14:textId="694D8A91">
      <w:pPr>
        <w:shd w:val="clear" w:color="auto" w:fill="FFFFFF" w:themeFill="background1"/>
        <w:spacing w:before="0" w:beforeAutospacing="off" w:after="300" w:afterAutospacing="off"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</w:pP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10. Update </w:t>
      </w:r>
      <w:r w:rsidRPr="45DFB190" w:rsidR="6888717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hyper</w:t>
      </w: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links regularly.</w:t>
      </w: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As the content changes, be sure to update the corresponding hyperlinks within the text to </w:t>
      </w:r>
      <w:r w:rsidRPr="45DFB190" w:rsidR="02BFA8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m</w:t>
      </w:r>
      <w:r w:rsidRPr="45DFB190" w:rsidR="02BFA8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aintain</w:t>
      </w: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the article</w:t>
      </w:r>
      <w:r w:rsidRPr="45DFB190" w:rsidR="4E98C8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’s</w:t>
      </w:r>
      <w:r w:rsidRPr="45DFB190" w:rsidR="56DB84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</w:t>
      </w:r>
      <w:r w:rsidRPr="45DFB190" w:rsidR="309FBE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relevan</w:t>
      </w:r>
      <w:r w:rsidRPr="45DFB190" w:rsidR="4DB38F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ce</w:t>
      </w:r>
      <w:r w:rsidRPr="45DFB190" w:rsidR="309FBE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 xml:space="preserve"> and </w:t>
      </w:r>
      <w:r w:rsidRPr="45DFB190" w:rsidR="785A0E5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accuracy</w:t>
      </w:r>
      <w:r w:rsidRPr="45DFB190" w:rsidR="309FBE2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A073C"/>
          <w:sz w:val="24"/>
          <w:szCs w:val="24"/>
          <w:lang w:val="en-US"/>
        </w:rPr>
        <w:t>.</w:t>
      </w:r>
    </w:p>
    <w:p w:rsidR="45DFB190" w:rsidP="45DFB190" w:rsidRDefault="45DFB190" w14:paraId="118B8E38" w14:textId="2AF32BE7">
      <w:pPr>
        <w:spacing w:line="360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S" w:author="Rachel Smith" w:date="2025-09-16T16:55:27" w:id="632582625">
    <w:p xmlns:w14="http://schemas.microsoft.com/office/word/2010/wordml" xmlns:w="http://schemas.openxmlformats.org/wordprocessingml/2006/main" w:rsidR="57DA244F" w:rsidRDefault="25B59754" w14:paraId="60519EEC" w14:textId="54F1894D">
      <w:pPr>
        <w:pStyle w:val="CommentText"/>
      </w:pPr>
      <w:r>
        <w:rPr>
          <w:rStyle w:val="CommentReference"/>
        </w:rPr>
        <w:annotationRef/>
      </w:r>
      <w:r w:rsidRPr="5959B212" w:rsidR="550B9DD8">
        <w:t>They said 'visit our website' Does it need to be the specific website or?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0519EE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0D39F4" w16cex:dateUtc="2025-09-16T20:55:27.0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519EEC" w16cid:durableId="300D39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bdbd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1495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e9b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fef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chel Smith">
    <w15:presenceInfo w15:providerId="AD" w15:userId="S::rsmith@aph.org::1e318cff-7999-4e50-96df-3d4160b86d5f"/>
  </w15:person>
  <w15:person w15:author="Rachel Smith">
    <w15:presenceInfo w15:providerId="AD" w15:userId="S::rsmith@aph.org::1e318cff-7999-4e50-96df-3d4160b86d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5EA5B"/>
    <w:rsid w:val="00EF7B0E"/>
    <w:rsid w:val="0176978C"/>
    <w:rsid w:val="02A61806"/>
    <w:rsid w:val="02BFA863"/>
    <w:rsid w:val="0806BC0B"/>
    <w:rsid w:val="0CC1C191"/>
    <w:rsid w:val="0D92C49C"/>
    <w:rsid w:val="0DC9E5AE"/>
    <w:rsid w:val="0E19E974"/>
    <w:rsid w:val="1006FEEF"/>
    <w:rsid w:val="106203CD"/>
    <w:rsid w:val="12152F3F"/>
    <w:rsid w:val="12C35648"/>
    <w:rsid w:val="1437A393"/>
    <w:rsid w:val="148DFF6C"/>
    <w:rsid w:val="163EDE9B"/>
    <w:rsid w:val="1978F64C"/>
    <w:rsid w:val="1B679D3B"/>
    <w:rsid w:val="1C7F9219"/>
    <w:rsid w:val="1FC69A3F"/>
    <w:rsid w:val="209F3103"/>
    <w:rsid w:val="20F464AD"/>
    <w:rsid w:val="2119EA77"/>
    <w:rsid w:val="2363F621"/>
    <w:rsid w:val="24E5FD74"/>
    <w:rsid w:val="2521586D"/>
    <w:rsid w:val="2804CA67"/>
    <w:rsid w:val="29482A99"/>
    <w:rsid w:val="2B4C899A"/>
    <w:rsid w:val="2CAB00D1"/>
    <w:rsid w:val="2DB433FD"/>
    <w:rsid w:val="2EE956E9"/>
    <w:rsid w:val="2F6E9C26"/>
    <w:rsid w:val="309FBE25"/>
    <w:rsid w:val="3185D0B9"/>
    <w:rsid w:val="31B89AD6"/>
    <w:rsid w:val="35368A0F"/>
    <w:rsid w:val="35F425ED"/>
    <w:rsid w:val="36A07B5D"/>
    <w:rsid w:val="36B8BA6B"/>
    <w:rsid w:val="36ED12FD"/>
    <w:rsid w:val="37D680A6"/>
    <w:rsid w:val="3825F564"/>
    <w:rsid w:val="39D13056"/>
    <w:rsid w:val="3ACB2E47"/>
    <w:rsid w:val="3B6F28A2"/>
    <w:rsid w:val="3BD7B43C"/>
    <w:rsid w:val="3E7C4FAE"/>
    <w:rsid w:val="40E4A89D"/>
    <w:rsid w:val="42BBE5B3"/>
    <w:rsid w:val="43E91751"/>
    <w:rsid w:val="44281793"/>
    <w:rsid w:val="45647ECA"/>
    <w:rsid w:val="45DFB190"/>
    <w:rsid w:val="461E2075"/>
    <w:rsid w:val="4697C788"/>
    <w:rsid w:val="4A1A730F"/>
    <w:rsid w:val="4B296237"/>
    <w:rsid w:val="4C0C95E4"/>
    <w:rsid w:val="4DB38F87"/>
    <w:rsid w:val="4E98C8C0"/>
    <w:rsid w:val="4F7CF57E"/>
    <w:rsid w:val="4FC1308A"/>
    <w:rsid w:val="4FCC0CF0"/>
    <w:rsid w:val="50DE96F3"/>
    <w:rsid w:val="51D8BDBB"/>
    <w:rsid w:val="52BC91E1"/>
    <w:rsid w:val="5469A8B1"/>
    <w:rsid w:val="56154B31"/>
    <w:rsid w:val="56CAE2FD"/>
    <w:rsid w:val="56DB8421"/>
    <w:rsid w:val="575A6DD1"/>
    <w:rsid w:val="58FBB6BB"/>
    <w:rsid w:val="5A4C3A05"/>
    <w:rsid w:val="5ABBF7CD"/>
    <w:rsid w:val="5B9D680F"/>
    <w:rsid w:val="5BE182E4"/>
    <w:rsid w:val="5C2F8A35"/>
    <w:rsid w:val="5C58BE25"/>
    <w:rsid w:val="5D25EA5B"/>
    <w:rsid w:val="601A47BD"/>
    <w:rsid w:val="605F582B"/>
    <w:rsid w:val="617288F6"/>
    <w:rsid w:val="61C9DE48"/>
    <w:rsid w:val="6202254A"/>
    <w:rsid w:val="6211E716"/>
    <w:rsid w:val="671469EE"/>
    <w:rsid w:val="67E6297D"/>
    <w:rsid w:val="68887174"/>
    <w:rsid w:val="68C264DE"/>
    <w:rsid w:val="6C8F7EC7"/>
    <w:rsid w:val="6CFFF374"/>
    <w:rsid w:val="6E5E76B6"/>
    <w:rsid w:val="6FCE7EB5"/>
    <w:rsid w:val="6FF732FF"/>
    <w:rsid w:val="70907540"/>
    <w:rsid w:val="713242C1"/>
    <w:rsid w:val="715FAB69"/>
    <w:rsid w:val="7331B17B"/>
    <w:rsid w:val="759B2D0D"/>
    <w:rsid w:val="763E8F97"/>
    <w:rsid w:val="77719BFA"/>
    <w:rsid w:val="785A0E5C"/>
    <w:rsid w:val="78AA49FC"/>
    <w:rsid w:val="790068F6"/>
    <w:rsid w:val="7A36B280"/>
    <w:rsid w:val="7B95BCCA"/>
    <w:rsid w:val="7D3E5EB2"/>
    <w:rsid w:val="7DD9123B"/>
    <w:rsid w:val="7EC65AB2"/>
    <w:rsid w:val="7F97836B"/>
    <w:rsid w:val="7FEF418F"/>
    <w:rsid w:val="7FFE8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42C1"/>
  <w15:chartTrackingRefBased/>
  <w15:docId w15:val="{145B9F1B-D7E3-4C79-865C-3425EDB1FD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5DFB19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5DFB190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45DFB19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5DFB19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5DFB1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3d896e16923d4801" /><Relationship Type="http://schemas.microsoft.com/office/2016/09/relationships/commentsIds" Target="commentsIds.xml" Id="R0037e8f701e844da" /><Relationship Type="http://schemas.microsoft.com/office/2011/relationships/commentsExtended" Target="commentsExtended.xml" Id="Rfc2084d9b66c43fe" /><Relationship Type="http://schemas.microsoft.com/office/2018/08/relationships/commentsExtensible" Target="commentsExtensible.xml" Id="R62ac7300d8844191" /><Relationship Type="http://schemas.microsoft.com/office/2011/relationships/people" Target="people.xml" Id="R4f6cd2543f714b80" /><Relationship Type="http://schemas.openxmlformats.org/officeDocument/2006/relationships/hyperlink" Target="https://thedotexperience.org/" TargetMode="External" Id="R09d937192f4d4670" /><Relationship Type="http://schemas.openxmlformats.org/officeDocument/2006/relationships/hyperlink" Target="https://www.aph.org/" TargetMode="External" Id="Rde82d6c1d9224ce7" /><Relationship Type="http://schemas.openxmlformats.org/officeDocument/2006/relationships/hyperlink" Target="https://www.aph.org/" TargetMode="External" Id="R7e3285242d224491" /><Relationship Type="http://schemas.openxmlformats.org/officeDocument/2006/relationships/numbering" Target="numbering.xml" Id="Rf79e1a835fb64e1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2025-09-02T12:50:41.4589536Z</dcterms:created>
  <dcterms:modified xsi:type="dcterms:W3CDTF">2025-09-25T18:52:36.3130148Z</dcterms:modified>
  <dc:creator>Rachel Smith</dc:creator>
  <lastModifiedBy>Rachel Smith</lastModifiedBy>
</coreProperties>
</file>