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086E0" w14:textId="49AC424F" w:rsidR="00255E0B" w:rsidRPr="00255E0B" w:rsidRDefault="00255E0B" w:rsidP="00E25E02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z w:val="36"/>
          <w:szCs w:val="36"/>
        </w:rPr>
      </w:pPr>
      <w:proofErr w:type="spellStart"/>
      <w:r w:rsidRPr="00255E0B">
        <w:rPr>
          <w:rFonts w:ascii="Verdana" w:hAnsi="Verdana"/>
          <w:sz w:val="36"/>
          <w:szCs w:val="36"/>
        </w:rPr>
        <w:t>Mathbuilders</w:t>
      </w:r>
      <w:proofErr w:type="spellEnd"/>
      <w:r w:rsidRPr="00255E0B">
        <w:rPr>
          <w:rFonts w:ascii="Verdana" w:hAnsi="Verdana"/>
          <w:sz w:val="36"/>
          <w:szCs w:val="36"/>
        </w:rPr>
        <w:t xml:space="preserve"> Geometry Reference Sheet </w:t>
      </w:r>
    </w:p>
    <w:p w14:paraId="7252C487" w14:textId="72708D54" w:rsidR="00D47811" w:rsidRPr="00D47811" w:rsidRDefault="00D47811" w:rsidP="00D47811">
      <w:pPr>
        <w:rPr>
          <w:rFonts w:ascii="Verdana" w:hAnsi="Verdana"/>
          <w:sz w:val="32"/>
          <w:szCs w:val="32"/>
        </w:rPr>
      </w:pPr>
      <w:r w:rsidRPr="00D47811">
        <w:rPr>
          <w:rFonts w:ascii="Verdana" w:hAnsi="Verdana"/>
          <w:sz w:val="32"/>
          <w:szCs w:val="32"/>
        </w:rPr>
        <w:t>1/15/2026</w:t>
      </w:r>
    </w:p>
    <w:p w14:paraId="6161235B" w14:textId="77777777" w:rsidR="00D47811" w:rsidRPr="00D47811" w:rsidRDefault="00D47811" w:rsidP="00D47811">
      <w:pPr>
        <w:rPr>
          <w:rFonts w:ascii="Verdana" w:hAnsi="Verdana"/>
          <w:sz w:val="32"/>
          <w:szCs w:val="32"/>
        </w:rPr>
      </w:pPr>
    </w:p>
    <w:p w14:paraId="10AE9B58" w14:textId="45340579" w:rsidR="00D47811" w:rsidRPr="005A28DE" w:rsidRDefault="00D47811" w:rsidP="00D47811">
      <w:pPr>
        <w:rPr>
          <w:rFonts w:ascii="Verdana" w:hAnsi="Verdana"/>
          <w:b/>
          <w:bCs/>
          <w:sz w:val="32"/>
          <w:szCs w:val="32"/>
        </w:rPr>
      </w:pPr>
      <w:r w:rsidRPr="005A28DE">
        <w:rPr>
          <w:rFonts w:ascii="Verdana" w:hAnsi="Verdana"/>
          <w:b/>
          <w:bCs/>
          <w:sz w:val="32"/>
          <w:szCs w:val="32"/>
        </w:rPr>
        <w:t>The following manipulatives have been discontinued:</w:t>
      </w:r>
    </w:p>
    <w:p w14:paraId="035E621A" w14:textId="77777777" w:rsidR="00D47811" w:rsidRPr="00D47811" w:rsidRDefault="00D47811" w:rsidP="00D47811">
      <w:pPr>
        <w:rPr>
          <w:rFonts w:ascii="Verdana" w:hAnsi="Verdana"/>
          <w:sz w:val="32"/>
          <w:szCs w:val="32"/>
        </w:rPr>
      </w:pPr>
    </w:p>
    <w:p w14:paraId="4C1C144E" w14:textId="77777777" w:rsidR="00D47811" w:rsidRDefault="00D47811" w:rsidP="00D47811">
      <w:pPr>
        <w:jc w:val="both"/>
        <w:rPr>
          <w:rFonts w:ascii="Verdana" w:hAnsi="Verdana" w:cs="Arial"/>
          <w:sz w:val="28"/>
          <w:szCs w:val="28"/>
        </w:rPr>
      </w:pPr>
      <w:r w:rsidRPr="00D47811">
        <w:rPr>
          <w:rFonts w:ascii="Verdana" w:hAnsi="Verdana" w:cs="Arial"/>
          <w:sz w:val="28"/>
          <w:szCs w:val="28"/>
        </w:rPr>
        <w:t xml:space="preserve">7-03563-00 </w:t>
      </w:r>
      <w:proofErr w:type="spellStart"/>
      <w:r w:rsidRPr="00D47811">
        <w:rPr>
          <w:rFonts w:ascii="Verdana" w:hAnsi="Verdana" w:cs="Arial"/>
          <w:sz w:val="28"/>
          <w:szCs w:val="28"/>
        </w:rPr>
        <w:t>Mathbuilders</w:t>
      </w:r>
      <w:proofErr w:type="spellEnd"/>
      <w:r w:rsidRPr="00D47811">
        <w:rPr>
          <w:rFonts w:ascii="Verdana" w:hAnsi="Verdana" w:cs="Arial"/>
          <w:sz w:val="28"/>
          <w:szCs w:val="28"/>
        </w:rPr>
        <w:t xml:space="preserve">, Unit 6, Print Kit Geometry </w:t>
      </w:r>
    </w:p>
    <w:p w14:paraId="570027A2" w14:textId="77777777" w:rsidR="00D47811" w:rsidRPr="00D47811" w:rsidRDefault="00D47811" w:rsidP="00D47811">
      <w:pPr>
        <w:jc w:val="both"/>
        <w:rPr>
          <w:rFonts w:ascii="Verdana" w:hAnsi="Verdana" w:cs="Arial"/>
          <w:sz w:val="28"/>
          <w:szCs w:val="28"/>
        </w:rPr>
      </w:pPr>
    </w:p>
    <w:p w14:paraId="6C43CD33" w14:textId="74134B1D" w:rsidR="00D47811" w:rsidRPr="00D47811" w:rsidRDefault="00D47811" w:rsidP="00D47811">
      <w:pPr>
        <w:spacing w:line="480" w:lineRule="auto"/>
        <w:jc w:val="both"/>
        <w:rPr>
          <w:rFonts w:ascii="Verdana" w:hAnsi="Verdana" w:cs="Arial"/>
          <w:sz w:val="28"/>
          <w:szCs w:val="28"/>
        </w:rPr>
      </w:pPr>
      <w:r w:rsidRPr="00D47811">
        <w:rPr>
          <w:rFonts w:ascii="Verdana" w:hAnsi="Verdana" w:cs="Arial"/>
          <w:sz w:val="28"/>
          <w:szCs w:val="28"/>
        </w:rPr>
        <w:t>7-03563-01 </w:t>
      </w:r>
      <w:proofErr w:type="spellStart"/>
      <w:r w:rsidRPr="00D47811">
        <w:rPr>
          <w:rFonts w:ascii="Verdana" w:hAnsi="Verdana" w:cs="Arial"/>
          <w:sz w:val="28"/>
          <w:szCs w:val="28"/>
        </w:rPr>
        <w:t>Mathbuilders</w:t>
      </w:r>
      <w:proofErr w:type="spellEnd"/>
      <w:r w:rsidRPr="00D47811">
        <w:rPr>
          <w:rFonts w:ascii="Verdana" w:hAnsi="Verdana" w:cs="Arial"/>
          <w:sz w:val="28"/>
          <w:szCs w:val="28"/>
        </w:rPr>
        <w:t xml:space="preserve"> Unit 6 Teacher’s Guide</w:t>
      </w:r>
      <w:r w:rsidRPr="00D47811">
        <w:rPr>
          <w:rFonts w:ascii="Verdana" w:hAnsi="Verdana" w:cs="Arial"/>
          <w:sz w:val="28"/>
          <w:szCs w:val="28"/>
        </w:rPr>
        <w:t xml:space="preserve"> (Now available as a free download.)</w:t>
      </w:r>
    </w:p>
    <w:p w14:paraId="002407B4" w14:textId="291DA7BE" w:rsidR="00D47811" w:rsidRPr="00D47811" w:rsidRDefault="00D47811" w:rsidP="00D47811">
      <w:pPr>
        <w:spacing w:line="480" w:lineRule="auto"/>
        <w:jc w:val="both"/>
        <w:rPr>
          <w:rFonts w:ascii="Verdana" w:hAnsi="Verdana" w:cs="Arial"/>
          <w:sz w:val="28"/>
          <w:szCs w:val="28"/>
        </w:rPr>
      </w:pPr>
      <w:r w:rsidRPr="00D47811">
        <w:rPr>
          <w:rFonts w:ascii="Verdana" w:hAnsi="Verdana" w:cs="Arial"/>
          <w:sz w:val="28"/>
          <w:szCs w:val="28"/>
        </w:rPr>
        <w:t>5-03563-02 </w:t>
      </w:r>
      <w:proofErr w:type="spellStart"/>
      <w:r w:rsidRPr="00D47811">
        <w:rPr>
          <w:rFonts w:ascii="Verdana" w:hAnsi="Verdana" w:cs="Arial"/>
          <w:sz w:val="28"/>
          <w:szCs w:val="28"/>
        </w:rPr>
        <w:t>Mathbuilders</w:t>
      </w:r>
      <w:proofErr w:type="spellEnd"/>
      <w:r w:rsidRPr="00D47811">
        <w:rPr>
          <w:rFonts w:ascii="Verdana" w:hAnsi="Verdana" w:cs="Arial"/>
          <w:sz w:val="28"/>
          <w:szCs w:val="28"/>
        </w:rPr>
        <w:t xml:space="preserve"> Unit 6 Consumables Pack</w:t>
      </w:r>
      <w:r w:rsidRPr="00D47811">
        <w:rPr>
          <w:rFonts w:ascii="Verdana" w:hAnsi="Verdana" w:cs="Arial"/>
          <w:sz w:val="28"/>
          <w:szCs w:val="28"/>
        </w:rPr>
        <w:t xml:space="preserve"> (Now available as a free download.)</w:t>
      </w:r>
    </w:p>
    <w:p w14:paraId="1DAE69D7" w14:textId="795127C6" w:rsidR="00D47811" w:rsidRPr="005A28DE" w:rsidRDefault="00D47811" w:rsidP="00D47811">
      <w:pPr>
        <w:rPr>
          <w:rFonts w:ascii="Verdana" w:hAnsi="Verdana"/>
          <w:b/>
          <w:bCs/>
          <w:sz w:val="32"/>
          <w:szCs w:val="32"/>
        </w:rPr>
      </w:pPr>
      <w:r w:rsidRPr="005A28DE">
        <w:rPr>
          <w:rFonts w:ascii="Verdana" w:hAnsi="Verdana"/>
          <w:b/>
          <w:bCs/>
          <w:sz w:val="32"/>
          <w:szCs w:val="32"/>
        </w:rPr>
        <w:t xml:space="preserve">Recommended products to use to teach </w:t>
      </w:r>
      <w:r w:rsidRPr="005A28DE">
        <w:rPr>
          <w:rFonts w:ascii="Verdana" w:hAnsi="Verdana"/>
          <w:b/>
          <w:bCs/>
          <w:sz w:val="32"/>
          <w:szCs w:val="32"/>
        </w:rPr>
        <w:t>Geometry</w:t>
      </w:r>
      <w:r w:rsidRPr="005A28DE">
        <w:rPr>
          <w:rFonts w:ascii="Verdana" w:hAnsi="Verdana"/>
          <w:b/>
          <w:bCs/>
          <w:sz w:val="32"/>
          <w:szCs w:val="32"/>
        </w:rPr>
        <w:t>:</w:t>
      </w:r>
    </w:p>
    <w:p w14:paraId="06B121C1" w14:textId="77777777" w:rsidR="00D47811" w:rsidRDefault="00D47811" w:rsidP="00E25E02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z w:val="28"/>
          <w:szCs w:val="28"/>
        </w:rPr>
      </w:pPr>
    </w:p>
    <w:p w14:paraId="6E98F9A3" w14:textId="12E95D56" w:rsidR="00E25E02" w:rsidRPr="00255E0B" w:rsidRDefault="00E25E02" w:rsidP="00E25E02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z w:val="28"/>
          <w:szCs w:val="28"/>
        </w:rPr>
      </w:pPr>
      <w:r w:rsidRPr="00255E0B">
        <w:rPr>
          <w:rFonts w:ascii="Verdana" w:hAnsi="Verdana"/>
          <w:sz w:val="28"/>
          <w:szCs w:val="28"/>
        </w:rPr>
        <w:t>5-87300-00</w:t>
      </w:r>
      <w:r w:rsidR="00D47811">
        <w:rPr>
          <w:rFonts w:ascii="Verdana" w:hAnsi="Verdana"/>
          <w:sz w:val="28"/>
          <w:szCs w:val="28"/>
        </w:rPr>
        <w:t xml:space="preserve"> </w:t>
      </w:r>
      <w:r w:rsidRPr="00255E0B">
        <w:rPr>
          <w:rFonts w:ascii="Verdana" w:hAnsi="Verdana"/>
          <w:sz w:val="28"/>
          <w:szCs w:val="28"/>
        </w:rPr>
        <w:t>Math Symbols Reference Booklet, Braille</w:t>
      </w:r>
      <w:r w:rsidR="00255E0B" w:rsidRPr="00255E0B">
        <w:rPr>
          <w:rFonts w:ascii="Verdana" w:hAnsi="Verdana"/>
          <w:sz w:val="28"/>
          <w:szCs w:val="28"/>
        </w:rPr>
        <w:t xml:space="preserve"> </w:t>
      </w:r>
      <w:hyperlink r:id="rId5" w:history="1">
        <w:r w:rsidR="00255E0B" w:rsidRPr="00255E0B">
          <w:rPr>
            <w:rStyle w:val="Hyperlink"/>
            <w:rFonts w:ascii="Verdana" w:hAnsi="Verdana"/>
            <w:sz w:val="28"/>
            <w:szCs w:val="28"/>
          </w:rPr>
          <w:t>https://www.aph.org/product/math-symbol-reference-booklets-braille-version/</w:t>
        </w:r>
      </w:hyperlink>
      <w:r w:rsidR="00255E0B" w:rsidRPr="00255E0B">
        <w:rPr>
          <w:rFonts w:ascii="Verdana" w:hAnsi="Verdana"/>
          <w:sz w:val="28"/>
          <w:szCs w:val="28"/>
        </w:rPr>
        <w:t xml:space="preserve"> </w:t>
      </w:r>
    </w:p>
    <w:p w14:paraId="7DADC7BD" w14:textId="4EAAA33D" w:rsidR="00E25E02" w:rsidRPr="00255E0B" w:rsidRDefault="00E25E02" w:rsidP="00E25E02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z w:val="28"/>
          <w:szCs w:val="28"/>
        </w:rPr>
      </w:pPr>
      <w:r w:rsidRPr="00255E0B">
        <w:rPr>
          <w:rFonts w:ascii="Verdana" w:hAnsi="Verdana"/>
          <w:sz w:val="28"/>
          <w:szCs w:val="28"/>
        </w:rPr>
        <w:t>7-87300-00</w:t>
      </w:r>
      <w:r w:rsidR="00D47811">
        <w:rPr>
          <w:rFonts w:ascii="Verdana" w:hAnsi="Verdana"/>
          <w:sz w:val="28"/>
          <w:szCs w:val="28"/>
        </w:rPr>
        <w:t xml:space="preserve"> </w:t>
      </w:r>
      <w:r w:rsidRPr="00255E0B">
        <w:rPr>
          <w:rFonts w:ascii="Verdana" w:hAnsi="Verdana"/>
          <w:sz w:val="28"/>
          <w:szCs w:val="28"/>
        </w:rPr>
        <w:t>Math Symbols Reference Booklet, Prin</w:t>
      </w:r>
      <w:r w:rsidR="00255E0B" w:rsidRPr="00255E0B">
        <w:rPr>
          <w:rFonts w:ascii="Verdana" w:hAnsi="Verdana"/>
          <w:sz w:val="28"/>
          <w:szCs w:val="28"/>
        </w:rPr>
        <w:t xml:space="preserve">t </w:t>
      </w:r>
      <w:hyperlink r:id="rId6" w:history="1">
        <w:r w:rsidR="00255E0B" w:rsidRPr="00255E0B">
          <w:rPr>
            <w:rStyle w:val="Hyperlink"/>
            <w:rFonts w:ascii="Verdana" w:hAnsi="Verdana"/>
            <w:sz w:val="28"/>
            <w:szCs w:val="28"/>
          </w:rPr>
          <w:t>https://www.aph.org/product/math-symbol-reference-booklets-large-print-version/</w:t>
        </w:r>
      </w:hyperlink>
      <w:r w:rsidR="00255E0B" w:rsidRPr="00255E0B">
        <w:rPr>
          <w:rFonts w:ascii="Verdana" w:hAnsi="Verdana"/>
          <w:sz w:val="28"/>
          <w:szCs w:val="28"/>
        </w:rPr>
        <w:t xml:space="preserve"> </w:t>
      </w:r>
    </w:p>
    <w:p w14:paraId="38A1155A" w14:textId="58414B13" w:rsidR="00E4206B" w:rsidRPr="00255E0B" w:rsidRDefault="00E25E02" w:rsidP="00E25E02">
      <w:pPr>
        <w:rPr>
          <w:rFonts w:ascii="Verdana" w:hAnsi="Verdana"/>
          <w:sz w:val="28"/>
          <w:szCs w:val="28"/>
        </w:rPr>
      </w:pPr>
      <w:bookmarkStart w:id="0" w:name="_Hlk219362638"/>
      <w:r w:rsidRPr="00255E0B">
        <w:rPr>
          <w:rFonts w:ascii="Verdana" w:hAnsi="Verdana"/>
          <w:sz w:val="28"/>
          <w:szCs w:val="28"/>
        </w:rPr>
        <w:t>61-402-051</w:t>
      </w:r>
      <w:r w:rsidRPr="00255E0B">
        <w:rPr>
          <w:rFonts w:ascii="Verdana" w:hAnsi="Verdana"/>
          <w:sz w:val="28"/>
          <w:szCs w:val="28"/>
        </w:rPr>
        <w:tab/>
      </w:r>
      <w:bookmarkEnd w:id="0"/>
      <w:r w:rsidRPr="00255E0B">
        <w:rPr>
          <w:rFonts w:ascii="Verdana" w:hAnsi="Verdana"/>
          <w:sz w:val="28"/>
          <w:szCs w:val="28"/>
        </w:rPr>
        <w:t>Blue Felt Board 7-5/8” x 10-3/4”</w:t>
      </w:r>
      <w:r w:rsidR="00255E0B" w:rsidRPr="00255E0B">
        <w:rPr>
          <w:rFonts w:ascii="Verdana" w:hAnsi="Verdana"/>
          <w:sz w:val="28"/>
          <w:szCs w:val="28"/>
        </w:rPr>
        <w:t xml:space="preserve"> </w:t>
      </w:r>
      <w:hyperlink r:id="rId7" w:history="1">
        <w:r w:rsidR="00255E0B" w:rsidRPr="00255E0B">
          <w:rPr>
            <w:rStyle w:val="Hyperlink"/>
            <w:rFonts w:ascii="Verdana" w:hAnsi="Verdana"/>
            <w:sz w:val="28"/>
            <w:szCs w:val="28"/>
          </w:rPr>
          <w:t>https://www.aph.org/product/felt-board-blue-7-625-x-10-75-inch/</w:t>
        </w:r>
      </w:hyperlink>
      <w:r w:rsidR="00255E0B" w:rsidRPr="00255E0B">
        <w:rPr>
          <w:rFonts w:ascii="Verdana" w:hAnsi="Verdana"/>
          <w:sz w:val="28"/>
          <w:szCs w:val="28"/>
        </w:rPr>
        <w:t xml:space="preserve"> </w:t>
      </w:r>
    </w:p>
    <w:p w14:paraId="710862EA" w14:textId="77777777" w:rsidR="00255E0B" w:rsidRPr="00255E0B" w:rsidRDefault="00255E0B" w:rsidP="00E25E02">
      <w:pPr>
        <w:rPr>
          <w:rFonts w:ascii="Verdana" w:hAnsi="Verdana"/>
          <w:sz w:val="28"/>
          <w:szCs w:val="28"/>
        </w:rPr>
      </w:pPr>
    </w:p>
    <w:p w14:paraId="61948674" w14:textId="77777777" w:rsidR="0044324A" w:rsidRDefault="00D47811" w:rsidP="0044324A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z w:val="28"/>
          <w:szCs w:val="28"/>
        </w:rPr>
      </w:pPr>
      <w:r w:rsidRPr="00D47811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lastRenderedPageBreak/>
        <w:t>61-151-167</w:t>
      </w:r>
      <w:r w:rsidRPr="00D47811">
        <w:rPr>
          <w:rFonts w:ascii="Verdana" w:hAnsi="Verdana"/>
          <w:sz w:val="28"/>
          <w:szCs w:val="28"/>
        </w:rPr>
        <w:t xml:space="preserve"> </w:t>
      </w:r>
      <w:r w:rsidR="00255E0B" w:rsidRPr="00D47811">
        <w:rPr>
          <w:rFonts w:ascii="Verdana" w:hAnsi="Verdana"/>
          <w:sz w:val="28"/>
          <w:szCs w:val="28"/>
        </w:rPr>
        <w:t>Bag</w:t>
      </w:r>
      <w:r w:rsidR="00255E0B" w:rsidRPr="00255E0B">
        <w:rPr>
          <w:rFonts w:ascii="Verdana" w:hAnsi="Verdana"/>
          <w:sz w:val="28"/>
          <w:szCs w:val="28"/>
        </w:rPr>
        <w:t xml:space="preserve"> A: Diagramming Strips</w:t>
      </w:r>
      <w:r>
        <w:rPr>
          <w:rFonts w:ascii="Verdana" w:hAnsi="Verdana"/>
          <w:sz w:val="28"/>
          <w:szCs w:val="28"/>
        </w:rPr>
        <w:t xml:space="preserve"> </w:t>
      </w:r>
      <w:hyperlink r:id="rId8" w:history="1">
        <w:r w:rsidRPr="007A6B5E">
          <w:rPr>
            <w:rStyle w:val="Hyperlink"/>
            <w:rFonts w:ascii="Verdana" w:hAnsi="Verdana"/>
            <w:sz w:val="28"/>
            <w:szCs w:val="28"/>
          </w:rPr>
          <w:t>https://www.aph.org/product/picture-maker-bag-a-diagramming-strips/</w:t>
        </w:r>
      </w:hyperlink>
      <w:r>
        <w:rPr>
          <w:rFonts w:ascii="Verdana" w:hAnsi="Verdana"/>
          <w:sz w:val="28"/>
          <w:szCs w:val="28"/>
        </w:rPr>
        <w:t xml:space="preserve"> </w:t>
      </w:r>
    </w:p>
    <w:p w14:paraId="64A55E6F" w14:textId="77777777" w:rsidR="0044324A" w:rsidRPr="00C213BE" w:rsidRDefault="0044324A" w:rsidP="0044324A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44324A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1-03028-01</w:t>
      </w:r>
      <w:r w:rsidR="00255E0B" w:rsidRPr="0044324A">
        <w:rPr>
          <w:rFonts w:ascii="Verdana" w:hAnsi="Verdana"/>
          <w:sz w:val="28"/>
          <w:szCs w:val="28"/>
        </w:rPr>
        <w:t xml:space="preserve"> </w:t>
      </w:r>
      <w:proofErr w:type="spellStart"/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Rectangles and Isosceles Triangles</w:t>
      </w:r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9" w:history="1">
        <w:r w:rsidRPr="0044324A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https://www.aph.org/product/geometro-rectangles-and-isosceles-triangles-12-pack/</w:t>
        </w:r>
      </w:hyperlink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</w:p>
    <w:p w14:paraId="4B18A9CF" w14:textId="77777777" w:rsidR="00C213BE" w:rsidRDefault="0044324A" w:rsidP="00C213BE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1-03023-00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GS22 Medium Set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10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https://www.aph.org/product/geometro-gs22-medium-set/</w:t>
        </w:r>
      </w:hyperlink>
    </w:p>
    <w:p w14:paraId="3F619BDC" w14:textId="77777777" w:rsidR="00C213BE" w:rsidRPr="00C213BE" w:rsidRDefault="00C213BE" w:rsidP="002660BC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1-03030-00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GS10 Cylinder and Cone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11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https://www.aph.org/product/geometro-gs10-cylinder-and-cone/</w:t>
        </w:r>
      </w:hyperlink>
    </w:p>
    <w:p w14:paraId="70F0BF20" w14:textId="741AB368" w:rsidR="002660BC" w:rsidRPr="00C213BE" w:rsidRDefault="002660BC" w:rsidP="002660BC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Helvetica" w:hAnsi="Helvetica" w:cs="Helvetica"/>
          <w:b/>
          <w:bCs/>
          <w:color w:val="000000"/>
          <w:spacing w:val="2"/>
          <w:kern w:val="36"/>
          <w:sz w:val="72"/>
          <w:szCs w:val="72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61-421-203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="0044324A"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="0044324A"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Hexagons</w:t>
      </w:r>
      <w:r w:rsidRPr="00C213BE">
        <w:rPr>
          <w:rFonts w:ascii="Verdana" w:hAnsi="Verdana"/>
          <w:sz w:val="28"/>
          <w:szCs w:val="28"/>
        </w:rPr>
        <w:t xml:space="preserve"> </w:t>
      </w:r>
      <w:hyperlink r:id="rId12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https://www.aph.org/product/geometro-hexagons-6-pack/</w:t>
        </w:r>
      </w:hyperlink>
    </w:p>
    <w:p w14:paraId="1431043D" w14:textId="77777777" w:rsidR="002660BC" w:rsidRPr="00C213BE" w:rsidRDefault="002660BC" w:rsidP="002660BC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61-421-202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Pentagons</w:t>
      </w:r>
      <w:r w:rsidRPr="00C213BE">
        <w:rPr>
          <w:rFonts w:ascii="Verdana" w:hAnsi="Verdana"/>
          <w:sz w:val="28"/>
          <w:szCs w:val="28"/>
        </w:rPr>
        <w:t xml:space="preserve"> </w:t>
      </w:r>
      <w:hyperlink r:id="rId13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https://www.aph.org/product/geometro-pentagons-6-pack/</w:t>
        </w:r>
      </w:hyperlink>
    </w:p>
    <w:p w14:paraId="2103DCCC" w14:textId="77777777" w:rsidR="002660BC" w:rsidRPr="00C213BE" w:rsidRDefault="002660BC" w:rsidP="002660BC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61-421-200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Triangles</w:t>
      </w:r>
      <w:r w:rsidRPr="00C213BE">
        <w:rPr>
          <w:rFonts w:ascii="Verdana" w:hAnsi="Verdana"/>
          <w:sz w:val="28"/>
          <w:szCs w:val="28"/>
        </w:rPr>
        <w:t xml:space="preserve"> </w:t>
      </w:r>
      <w:hyperlink r:id="rId14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https://www.aph.org/product/geometro-triangles-6-pack/</w:t>
        </w:r>
      </w:hyperlink>
    </w:p>
    <w:p w14:paraId="25CACD6F" w14:textId="77777777" w:rsidR="00934DA8" w:rsidRPr="00C213BE" w:rsidRDefault="002660BC" w:rsidP="00934DA8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1-03026-00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Octagons</w:t>
      </w:r>
      <w:r w:rsidRPr="00C213BE">
        <w:rPr>
          <w:rFonts w:ascii="Verdana" w:hAnsi="Verdana"/>
          <w:sz w:val="28"/>
          <w:szCs w:val="28"/>
        </w:rPr>
        <w:t xml:space="preserve"> </w:t>
      </w:r>
      <w:hyperlink r:id="rId15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https://www.aph.org/product/geometro-octagons-6-pack/</w:t>
        </w:r>
      </w:hyperlink>
    </w:p>
    <w:p w14:paraId="7CA9B490" w14:textId="70A1A6A1" w:rsidR="00934DA8" w:rsidRPr="00C213BE" w:rsidRDefault="00934DA8" w:rsidP="00934DA8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1-03021-00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proofErr w:type="spellStart"/>
      <w:r w:rsidRPr="00934DA8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Geometro</w:t>
      </w:r>
      <w:proofErr w:type="spellEnd"/>
      <w:r w:rsidRPr="00934DA8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: Student Workbook Kit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16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https://www.aph.org/product/geometro-student-workbook-kit/</w:t>
        </w:r>
      </w:hyperlink>
    </w:p>
    <w:p w14:paraId="702BBD41" w14:textId="585EB2C8" w:rsidR="002660BC" w:rsidRPr="00C213BE" w:rsidRDefault="002660BC" w:rsidP="002660BC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61-156-175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Light Box: Level 1: Background Set with Opaque Shapes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17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https://www.aph.org/product/light-box-level-i-background-set-with-opaque-shapes/</w:t>
        </w:r>
      </w:hyperlink>
    </w:p>
    <w:p w14:paraId="161DF3CE" w14:textId="77777777" w:rsidR="00934DA8" w:rsidRPr="00C213BE" w:rsidRDefault="002660BC" w:rsidP="00934DA8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1-08667-00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Colored Shape Cards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18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https://www.aph.org/product/colored-shape-cards/</w:t>
        </w:r>
      </w:hyperlink>
    </w:p>
    <w:p w14:paraId="0A2C8E3A" w14:textId="4DFB8399" w:rsidR="00934DA8" w:rsidRPr="00C213BE" w:rsidRDefault="00934DA8" w:rsidP="00934DA8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1-08663-00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r w:rsidRPr="00934DA8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Plexiglas Blocks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19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https://www.aph.org/product/plexiglas-blocks/</w:t>
        </w:r>
      </w:hyperlink>
    </w:p>
    <w:p w14:paraId="0D4639AC" w14:textId="764919CE" w:rsidR="002660BC" w:rsidRPr="00C213BE" w:rsidRDefault="002660BC" w:rsidP="002660BC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1-08834-00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r w:rsidRPr="002660BC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Textured Sorting Circles and Shapes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20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https://www.aph.org/product/textured-sorting-circles-and-shapes/</w:t>
        </w:r>
      </w:hyperlink>
    </w:p>
    <w:p w14:paraId="7C117A6E" w14:textId="23A6D64C" w:rsidR="0044324A" w:rsidRPr="00C213BE" w:rsidRDefault="0044324A" w:rsidP="0044324A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  <w:r w:rsidRPr="00C213BE">
        <w:rPr>
          <w:rFonts w:ascii="Verdana" w:hAnsi="Verdana" w:cs="Helvetica"/>
          <w:color w:val="000000"/>
          <w:spacing w:val="2"/>
          <w:sz w:val="28"/>
          <w:szCs w:val="28"/>
          <w:shd w:val="clear" w:color="auto" w:fill="FFFFFF"/>
        </w:rPr>
        <w:t>1-08001-00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r w:rsidRPr="0044324A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>Memory Puzzles: Shapes</w:t>
      </w:r>
      <w:r w:rsidRPr="00C213BE">
        <w:rPr>
          <w:rFonts w:ascii="Verdana" w:hAnsi="Verdana" w:cs="Helvetica"/>
          <w:color w:val="000000"/>
          <w:spacing w:val="2"/>
          <w:kern w:val="36"/>
          <w:sz w:val="28"/>
          <w:szCs w:val="28"/>
        </w:rPr>
        <w:t xml:space="preserve"> </w:t>
      </w:r>
      <w:hyperlink r:id="rId21" w:history="1">
        <w:r w:rsidRPr="00C213BE">
          <w:rPr>
            <w:rStyle w:val="Hyperlink"/>
            <w:rFonts w:ascii="Verdana" w:hAnsi="Verdana" w:cs="Helvetica"/>
            <w:spacing w:val="2"/>
            <w:kern w:val="36"/>
            <w:sz w:val="28"/>
            <w:szCs w:val="28"/>
          </w:rPr>
          <w:t>https://www.aph.org/product/memory-puzzles-shapes-parent/</w:t>
        </w:r>
      </w:hyperlink>
    </w:p>
    <w:p w14:paraId="2D28816E" w14:textId="77777777" w:rsidR="0044324A" w:rsidRPr="0044324A" w:rsidRDefault="0044324A" w:rsidP="0044324A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 w:cs="Helvetica"/>
          <w:color w:val="000000"/>
          <w:spacing w:val="2"/>
          <w:kern w:val="36"/>
          <w:sz w:val="28"/>
          <w:szCs w:val="28"/>
        </w:rPr>
      </w:pPr>
    </w:p>
    <w:p w14:paraId="562838F5" w14:textId="77777777" w:rsidR="0044324A" w:rsidRPr="0044324A" w:rsidRDefault="0044324A" w:rsidP="0044324A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z w:val="28"/>
          <w:szCs w:val="28"/>
        </w:rPr>
      </w:pPr>
    </w:p>
    <w:p w14:paraId="3702C58A" w14:textId="16AAF6A3" w:rsidR="00255E0B" w:rsidRPr="00C213BE" w:rsidRDefault="00255E0B" w:rsidP="00255E0B">
      <w:pPr>
        <w:tabs>
          <w:tab w:val="left" w:pos="1618"/>
          <w:tab w:val="right" w:leader="dot" w:pos="9713"/>
          <w:tab w:val="right" w:pos="9983"/>
        </w:tabs>
        <w:spacing w:line="480" w:lineRule="auto"/>
        <w:rPr>
          <w:rFonts w:ascii="Verdana" w:hAnsi="Verdana"/>
          <w:strike/>
          <w:sz w:val="28"/>
          <w:szCs w:val="28"/>
        </w:rPr>
      </w:pPr>
    </w:p>
    <w:p w14:paraId="2859D279" w14:textId="77777777" w:rsidR="00255E0B" w:rsidRPr="00C213BE" w:rsidRDefault="00255E0B" w:rsidP="00E25E02"/>
    <w:sectPr w:rsidR="00255E0B" w:rsidRPr="00C21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CB0"/>
    <w:multiLevelType w:val="hybridMultilevel"/>
    <w:tmpl w:val="96E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73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02"/>
    <w:rsid w:val="0002669C"/>
    <w:rsid w:val="00076021"/>
    <w:rsid w:val="000A6A1D"/>
    <w:rsid w:val="000E4FFA"/>
    <w:rsid w:val="00111EC9"/>
    <w:rsid w:val="00126BFF"/>
    <w:rsid w:val="00145432"/>
    <w:rsid w:val="00155DA5"/>
    <w:rsid w:val="00171EBD"/>
    <w:rsid w:val="001745C8"/>
    <w:rsid w:val="00174817"/>
    <w:rsid w:val="001A3340"/>
    <w:rsid w:val="001F6DEB"/>
    <w:rsid w:val="0020043E"/>
    <w:rsid w:val="00230DCC"/>
    <w:rsid w:val="002356C6"/>
    <w:rsid w:val="00245EE3"/>
    <w:rsid w:val="002466B3"/>
    <w:rsid w:val="00252C6E"/>
    <w:rsid w:val="0025322D"/>
    <w:rsid w:val="00255E0B"/>
    <w:rsid w:val="00255F1F"/>
    <w:rsid w:val="00261BFA"/>
    <w:rsid w:val="00264882"/>
    <w:rsid w:val="002660BC"/>
    <w:rsid w:val="00281BF2"/>
    <w:rsid w:val="00295819"/>
    <w:rsid w:val="002D00DC"/>
    <w:rsid w:val="00316D1C"/>
    <w:rsid w:val="00337A06"/>
    <w:rsid w:val="00345EF5"/>
    <w:rsid w:val="003B4184"/>
    <w:rsid w:val="0044324A"/>
    <w:rsid w:val="0045254E"/>
    <w:rsid w:val="00452E19"/>
    <w:rsid w:val="004702E8"/>
    <w:rsid w:val="00474A9E"/>
    <w:rsid w:val="004900FF"/>
    <w:rsid w:val="004938A8"/>
    <w:rsid w:val="004C16F3"/>
    <w:rsid w:val="004D0EAB"/>
    <w:rsid w:val="004E772E"/>
    <w:rsid w:val="00515C43"/>
    <w:rsid w:val="00537005"/>
    <w:rsid w:val="005842D0"/>
    <w:rsid w:val="005A28DE"/>
    <w:rsid w:val="005B015E"/>
    <w:rsid w:val="005B2ACE"/>
    <w:rsid w:val="00652C0D"/>
    <w:rsid w:val="006568AE"/>
    <w:rsid w:val="00667FFB"/>
    <w:rsid w:val="00673CE4"/>
    <w:rsid w:val="00683192"/>
    <w:rsid w:val="006D4CBF"/>
    <w:rsid w:val="006D5439"/>
    <w:rsid w:val="006D6654"/>
    <w:rsid w:val="00700B9B"/>
    <w:rsid w:val="007458B7"/>
    <w:rsid w:val="007545B1"/>
    <w:rsid w:val="007A114F"/>
    <w:rsid w:val="007B4A0F"/>
    <w:rsid w:val="007C53EB"/>
    <w:rsid w:val="007F1AA2"/>
    <w:rsid w:val="00856973"/>
    <w:rsid w:val="008726DD"/>
    <w:rsid w:val="008E3B62"/>
    <w:rsid w:val="008F055A"/>
    <w:rsid w:val="008F7D27"/>
    <w:rsid w:val="009001E8"/>
    <w:rsid w:val="00934DA8"/>
    <w:rsid w:val="00955680"/>
    <w:rsid w:val="009C7581"/>
    <w:rsid w:val="009D3401"/>
    <w:rsid w:val="00A51E62"/>
    <w:rsid w:val="00A631E7"/>
    <w:rsid w:val="00B72915"/>
    <w:rsid w:val="00B94D63"/>
    <w:rsid w:val="00BB66B2"/>
    <w:rsid w:val="00BC2EF6"/>
    <w:rsid w:val="00C213BE"/>
    <w:rsid w:val="00C43FCD"/>
    <w:rsid w:val="00CD2F95"/>
    <w:rsid w:val="00CD3531"/>
    <w:rsid w:val="00CE0270"/>
    <w:rsid w:val="00D47811"/>
    <w:rsid w:val="00D8570C"/>
    <w:rsid w:val="00DB2BDA"/>
    <w:rsid w:val="00DB7BD0"/>
    <w:rsid w:val="00DC43B6"/>
    <w:rsid w:val="00E00134"/>
    <w:rsid w:val="00E012B1"/>
    <w:rsid w:val="00E25E02"/>
    <w:rsid w:val="00E27310"/>
    <w:rsid w:val="00E319D2"/>
    <w:rsid w:val="00E4206B"/>
    <w:rsid w:val="00EC6A5A"/>
    <w:rsid w:val="00ED6014"/>
    <w:rsid w:val="00EE1051"/>
    <w:rsid w:val="00F10D9E"/>
    <w:rsid w:val="00F44B91"/>
    <w:rsid w:val="00F523E5"/>
    <w:rsid w:val="00F536CF"/>
    <w:rsid w:val="00F53A34"/>
    <w:rsid w:val="00F667E0"/>
    <w:rsid w:val="00F92DDC"/>
    <w:rsid w:val="00FA7D8C"/>
    <w:rsid w:val="00FE1B9A"/>
    <w:rsid w:val="00FE57F0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AD16"/>
  <w15:chartTrackingRefBased/>
  <w15:docId w15:val="{F38B401C-8799-414C-937C-1661A279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E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5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5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org/product/picture-maker-bag-a-diagramming-strips/" TargetMode="External"/><Relationship Id="rId13" Type="http://schemas.openxmlformats.org/officeDocument/2006/relationships/hyperlink" Target="https://www.aph.org/product/geometro-pentagons-6-pack/" TargetMode="External"/><Relationship Id="rId18" Type="http://schemas.openxmlformats.org/officeDocument/2006/relationships/hyperlink" Target="https://www.aph.org/product/colored-shape-card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ph.org/product/memory-puzzles-shapes-parent/" TargetMode="External"/><Relationship Id="rId7" Type="http://schemas.openxmlformats.org/officeDocument/2006/relationships/hyperlink" Target="https://www.aph.org/product/felt-board-blue-7-625-x-10-75-inch/" TargetMode="External"/><Relationship Id="rId12" Type="http://schemas.openxmlformats.org/officeDocument/2006/relationships/hyperlink" Target="https://www.aph.org/product/geometro-hexagons-6-pack/" TargetMode="External"/><Relationship Id="rId17" Type="http://schemas.openxmlformats.org/officeDocument/2006/relationships/hyperlink" Target="https://www.aph.org/product/light-box-level-i-background-set-with-opaque-shap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h.org/product/geometro-student-workbook-kit/" TargetMode="External"/><Relationship Id="rId20" Type="http://schemas.openxmlformats.org/officeDocument/2006/relationships/hyperlink" Target="https://www.aph.org/product/textured-sorting-circles-and-shap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ph.org/product/math-symbol-reference-booklets-large-print-version/" TargetMode="External"/><Relationship Id="rId11" Type="http://schemas.openxmlformats.org/officeDocument/2006/relationships/hyperlink" Target="https://www.aph.org/product/geometro-gs10-cylinder-and-cone/" TargetMode="External"/><Relationship Id="rId5" Type="http://schemas.openxmlformats.org/officeDocument/2006/relationships/hyperlink" Target="https://www.aph.org/product/math-symbol-reference-booklets-braille-version/" TargetMode="External"/><Relationship Id="rId15" Type="http://schemas.openxmlformats.org/officeDocument/2006/relationships/hyperlink" Target="https://www.aph.org/product/geometro-octagons-6-pac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ph.org/product/geometro-gs22-medium-set/" TargetMode="External"/><Relationship Id="rId19" Type="http://schemas.openxmlformats.org/officeDocument/2006/relationships/hyperlink" Target="https://www.aph.org/product/plexiglas-bloc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h.org/product/geometro-rectangles-and-isosceles-triangles-12-pack/" TargetMode="External"/><Relationship Id="rId14" Type="http://schemas.openxmlformats.org/officeDocument/2006/relationships/hyperlink" Target="https://www.aph.org/product/geometro-triangles-6-pac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Taylor</dc:creator>
  <cp:keywords/>
  <dc:description/>
  <cp:lastModifiedBy>Justine Taylor</cp:lastModifiedBy>
  <cp:revision>3</cp:revision>
  <dcterms:created xsi:type="dcterms:W3CDTF">2026-01-15T15:43:00Z</dcterms:created>
  <dcterms:modified xsi:type="dcterms:W3CDTF">2026-01-15T20:37:00Z</dcterms:modified>
</cp:coreProperties>
</file>